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DB" w:rsidRPr="00E219DB" w:rsidRDefault="00E219DB" w:rsidP="00E219DB">
      <w:pPr>
        <w:jc w:val="center"/>
        <w:rPr>
          <w:b/>
          <w:u w:val="single"/>
        </w:rPr>
      </w:pPr>
      <w:bookmarkStart w:id="0" w:name="_GoBack"/>
      <w:bookmarkEnd w:id="0"/>
      <w:r w:rsidRPr="00E219DB">
        <w:rPr>
          <w:b/>
          <w:u w:val="single"/>
        </w:rPr>
        <w:t>KEY STAGE ONE PHONICS AND READING</w:t>
      </w:r>
    </w:p>
    <w:p w:rsidR="0015328B" w:rsidRDefault="00297A75">
      <w:r>
        <w:t xml:space="preserve">In Key Stage One, the children learn to read and write through the use of a synthetic phonics teaching programme. We use Letters and Sounds alongside Jolly Phonics to equip children with the early reading and writing skills they need to become confident and competent readers and writers. Children in this key stage read to teachers in school and take reading books home to share with their parents. We have a combination of reading schemes in school, including Oxford Reading Tree and Jolly Readers. A rich and varied curriculum allows children to develop their literacy skills through drama, speaking and listening, poetry, stories and non-fiction. </w:t>
      </w:r>
    </w:p>
    <w:p w:rsidR="00297A75" w:rsidRDefault="00297A75"/>
    <w:sectPr w:rsidR="0029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75"/>
    <w:rsid w:val="0015328B"/>
    <w:rsid w:val="00297A75"/>
    <w:rsid w:val="008D361B"/>
    <w:rsid w:val="00E2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Chivers</dc:creator>
  <cp:lastModifiedBy>Eleanor Hervin</cp:lastModifiedBy>
  <cp:revision>2</cp:revision>
  <dcterms:created xsi:type="dcterms:W3CDTF">2015-11-04T13:27:00Z</dcterms:created>
  <dcterms:modified xsi:type="dcterms:W3CDTF">2015-11-04T13:27:00Z</dcterms:modified>
</cp:coreProperties>
</file>