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0B04E" w14:textId="77777777" w:rsidR="007123D0" w:rsidRPr="00355F1E" w:rsidRDefault="007123D0">
      <w:pPr>
        <w:rPr>
          <w:sz w:val="28"/>
          <w:szCs w:val="28"/>
        </w:rPr>
      </w:pPr>
    </w:p>
    <w:p w14:paraId="19892C31" w14:textId="0BF76A72" w:rsidR="007123D0" w:rsidRPr="00355F1E" w:rsidRDefault="007123D0">
      <w:pPr>
        <w:rPr>
          <w:sz w:val="28"/>
          <w:szCs w:val="28"/>
        </w:rPr>
      </w:pPr>
      <w:r w:rsidRPr="00355F1E">
        <w:rPr>
          <w:sz w:val="28"/>
          <w:szCs w:val="28"/>
        </w:rPr>
        <w:t xml:space="preserve">The area that surrounds our school is not only </w:t>
      </w:r>
      <w:r w:rsidRPr="00355F1E">
        <w:rPr>
          <w:b/>
          <w:bCs/>
          <w:color w:val="00B050"/>
          <w:sz w:val="28"/>
          <w:szCs w:val="28"/>
        </w:rPr>
        <w:t>beautiful</w:t>
      </w:r>
      <w:r w:rsidRPr="00355F1E">
        <w:rPr>
          <w:sz w:val="28"/>
          <w:szCs w:val="28"/>
        </w:rPr>
        <w:t xml:space="preserve">, but it’s really interesting too! You might not live in Seaton Sluice, but you definitely live close by. Blyth, </w:t>
      </w:r>
      <w:proofErr w:type="spellStart"/>
      <w:r w:rsidRPr="00355F1E">
        <w:rPr>
          <w:sz w:val="28"/>
          <w:szCs w:val="28"/>
        </w:rPr>
        <w:t>Seghill</w:t>
      </w:r>
      <w:proofErr w:type="spellEnd"/>
      <w:r w:rsidRPr="00355F1E">
        <w:rPr>
          <w:sz w:val="28"/>
          <w:szCs w:val="28"/>
        </w:rPr>
        <w:t xml:space="preserve">, Seaton </w:t>
      </w:r>
      <w:proofErr w:type="spellStart"/>
      <w:r w:rsidRPr="00355F1E">
        <w:rPr>
          <w:sz w:val="28"/>
          <w:szCs w:val="28"/>
        </w:rPr>
        <w:t>Delaval</w:t>
      </w:r>
      <w:proofErr w:type="spellEnd"/>
      <w:r w:rsidRPr="00355F1E">
        <w:rPr>
          <w:sz w:val="28"/>
          <w:szCs w:val="28"/>
        </w:rPr>
        <w:t xml:space="preserve"> and New Hartley are just as fascinating too.  We will be finding out about the history of Seaton Sluice and lots of the surrounding areas over the next few weeks. </w:t>
      </w:r>
    </w:p>
    <w:p w14:paraId="75895AF1" w14:textId="3172D380" w:rsidR="007123D0" w:rsidRPr="00355F1E" w:rsidRDefault="007123D0">
      <w:pPr>
        <w:rPr>
          <w:sz w:val="28"/>
          <w:szCs w:val="28"/>
        </w:rPr>
      </w:pPr>
    </w:p>
    <w:p w14:paraId="1D28AA65" w14:textId="1E29513D" w:rsidR="007123D0" w:rsidRPr="00355F1E" w:rsidRDefault="007123D0">
      <w:pPr>
        <w:rPr>
          <w:sz w:val="28"/>
          <w:szCs w:val="28"/>
        </w:rPr>
      </w:pPr>
      <w:r w:rsidRPr="00355F1E">
        <w:rPr>
          <w:sz w:val="28"/>
          <w:szCs w:val="28"/>
        </w:rPr>
        <w:t>Seaton Sluice doesn’t have many shops, many restaurants or a leisure centre, but it was once a</w:t>
      </w:r>
      <w:r w:rsidR="00355F1E">
        <w:rPr>
          <w:sz w:val="28"/>
          <w:szCs w:val="28"/>
        </w:rPr>
        <w:t>n important</w:t>
      </w:r>
      <w:r w:rsidRPr="00355F1E">
        <w:rPr>
          <w:sz w:val="28"/>
          <w:szCs w:val="28"/>
        </w:rPr>
        <w:t xml:space="preserve"> hub of industry and activity. </w:t>
      </w:r>
    </w:p>
    <w:p w14:paraId="4447E3EE" w14:textId="14FFEF04" w:rsidR="007123D0" w:rsidRPr="00355F1E" w:rsidRDefault="007123D0">
      <w:pPr>
        <w:rPr>
          <w:sz w:val="28"/>
          <w:szCs w:val="28"/>
        </w:rPr>
      </w:pPr>
    </w:p>
    <w:p w14:paraId="39811FDB" w14:textId="32E08C2E" w:rsidR="007123D0" w:rsidRPr="00355F1E" w:rsidRDefault="007123D0">
      <w:pPr>
        <w:rPr>
          <w:b/>
          <w:bCs/>
          <w:color w:val="7030A0"/>
          <w:sz w:val="28"/>
          <w:szCs w:val="28"/>
          <w:u w:val="single"/>
        </w:rPr>
      </w:pPr>
      <w:r w:rsidRPr="00355F1E">
        <w:rPr>
          <w:b/>
          <w:bCs/>
          <w:color w:val="7030A0"/>
          <w:sz w:val="28"/>
          <w:szCs w:val="28"/>
          <w:u w:val="single"/>
        </w:rPr>
        <w:t>Your first task:</w:t>
      </w:r>
    </w:p>
    <w:p w14:paraId="6B6E87D1" w14:textId="0A5D453B" w:rsidR="007123D0" w:rsidRPr="00355F1E" w:rsidRDefault="007123D0">
      <w:pPr>
        <w:rPr>
          <w:b/>
          <w:bCs/>
          <w:color w:val="7030A0"/>
          <w:sz w:val="28"/>
          <w:szCs w:val="28"/>
          <w:u w:val="single"/>
        </w:rPr>
      </w:pPr>
    </w:p>
    <w:p w14:paraId="373595EA" w14:textId="4B8E6C98" w:rsidR="007123D0" w:rsidRPr="00355F1E" w:rsidRDefault="007123D0">
      <w:pPr>
        <w:rPr>
          <w:color w:val="000000" w:themeColor="text1"/>
          <w:sz w:val="28"/>
          <w:szCs w:val="28"/>
        </w:rPr>
      </w:pPr>
      <w:r w:rsidRPr="00355F1E">
        <w:rPr>
          <w:color w:val="000000" w:themeColor="text1"/>
          <w:sz w:val="28"/>
          <w:szCs w:val="28"/>
        </w:rPr>
        <w:t xml:space="preserve">Use the internet or any books you may have at home to find out what Seaton Sluice was well-known for. Which industries were based in Seaton Sluice? Make a list of them and jot down any key facts. </w:t>
      </w:r>
    </w:p>
    <w:p w14:paraId="31E8EE38" w14:textId="77777777" w:rsidR="007123D0" w:rsidRPr="00355F1E" w:rsidRDefault="007123D0">
      <w:pPr>
        <w:rPr>
          <w:color w:val="000000" w:themeColor="text1"/>
          <w:sz w:val="28"/>
          <w:szCs w:val="28"/>
        </w:rPr>
      </w:pPr>
    </w:p>
    <w:p w14:paraId="0512600E" w14:textId="50079C81" w:rsidR="007123D0" w:rsidRPr="00355F1E" w:rsidRDefault="007123D0">
      <w:pPr>
        <w:rPr>
          <w:b/>
          <w:bCs/>
          <w:color w:val="7030A0"/>
          <w:sz w:val="28"/>
          <w:szCs w:val="28"/>
          <w:u w:val="single"/>
        </w:rPr>
      </w:pPr>
      <w:r w:rsidRPr="00355F1E">
        <w:rPr>
          <w:b/>
          <w:bCs/>
          <w:color w:val="7030A0"/>
          <w:sz w:val="28"/>
          <w:szCs w:val="28"/>
          <w:u w:val="single"/>
        </w:rPr>
        <w:t>Your second task:</w:t>
      </w:r>
    </w:p>
    <w:p w14:paraId="4F0BE99D" w14:textId="170E0354" w:rsidR="007123D0" w:rsidRPr="00355F1E" w:rsidRDefault="007123D0">
      <w:pPr>
        <w:rPr>
          <w:b/>
          <w:bCs/>
          <w:color w:val="7030A0"/>
          <w:sz w:val="28"/>
          <w:szCs w:val="28"/>
          <w:u w:val="single"/>
        </w:rPr>
      </w:pPr>
    </w:p>
    <w:p w14:paraId="0FA27872" w14:textId="6EB638E9" w:rsidR="007123D0" w:rsidRPr="00355F1E" w:rsidRDefault="007123D0">
      <w:pPr>
        <w:rPr>
          <w:color w:val="000000" w:themeColor="text1"/>
          <w:sz w:val="28"/>
          <w:szCs w:val="28"/>
        </w:rPr>
      </w:pPr>
      <w:r w:rsidRPr="00355F1E">
        <w:rPr>
          <w:color w:val="000000" w:themeColor="text1"/>
          <w:sz w:val="28"/>
          <w:szCs w:val="28"/>
        </w:rPr>
        <w:t>Create an ‘All About Seaton Sluice’ page. Write SEATON SLUICE in the middle and draw lines out into the spaces</w:t>
      </w:r>
      <w:r w:rsidR="00355F1E" w:rsidRPr="00355F1E">
        <w:rPr>
          <w:color w:val="000000" w:themeColor="text1"/>
          <w:sz w:val="28"/>
          <w:szCs w:val="28"/>
        </w:rPr>
        <w:t xml:space="preserve">, writing all of the interesting facts or types of industry that existed in Seaton Sluice. If you’re struggling for ideas, here are some headings you could use: Seaton </w:t>
      </w:r>
      <w:proofErr w:type="spellStart"/>
      <w:r w:rsidR="00355F1E" w:rsidRPr="00355F1E">
        <w:rPr>
          <w:color w:val="000000" w:themeColor="text1"/>
          <w:sz w:val="28"/>
          <w:szCs w:val="28"/>
        </w:rPr>
        <w:t>Delaval</w:t>
      </w:r>
      <w:proofErr w:type="spellEnd"/>
      <w:r w:rsidR="00355F1E" w:rsidRPr="00355F1E">
        <w:rPr>
          <w:color w:val="000000" w:themeColor="text1"/>
          <w:sz w:val="28"/>
          <w:szCs w:val="28"/>
        </w:rPr>
        <w:t xml:space="preserve"> Hall, coal, The Bottle Works, Rocky Island etc. </w:t>
      </w:r>
    </w:p>
    <w:p w14:paraId="5FB23043" w14:textId="51F270A7" w:rsidR="00355F1E" w:rsidRPr="00355F1E" w:rsidRDefault="00355F1E">
      <w:pPr>
        <w:rPr>
          <w:color w:val="000000" w:themeColor="text1"/>
          <w:sz w:val="28"/>
          <w:szCs w:val="28"/>
        </w:rPr>
      </w:pPr>
    </w:p>
    <w:p w14:paraId="5CD8893D" w14:textId="23E018A4" w:rsidR="00355F1E" w:rsidRPr="00355F1E" w:rsidRDefault="00355F1E">
      <w:pPr>
        <w:rPr>
          <w:color w:val="000000" w:themeColor="text1"/>
          <w:sz w:val="28"/>
          <w:szCs w:val="28"/>
        </w:rPr>
      </w:pPr>
      <w:r w:rsidRPr="00355F1E">
        <w:rPr>
          <w:color w:val="000000" w:themeColor="text1"/>
          <w:sz w:val="28"/>
          <w:szCs w:val="28"/>
        </w:rPr>
        <w:t xml:space="preserve">We will be learning about as many of these topics as possible this half term. </w:t>
      </w:r>
    </w:p>
    <w:p w14:paraId="671E1707" w14:textId="08666461" w:rsidR="00355F1E" w:rsidRPr="00355F1E" w:rsidRDefault="00355F1E">
      <w:pPr>
        <w:rPr>
          <w:color w:val="000000" w:themeColor="text1"/>
          <w:sz w:val="28"/>
          <w:szCs w:val="28"/>
        </w:rPr>
      </w:pPr>
    </w:p>
    <w:p w14:paraId="5B2581E0" w14:textId="24129F18" w:rsidR="00355F1E" w:rsidRPr="00355F1E" w:rsidRDefault="00355F1E">
      <w:pPr>
        <w:rPr>
          <w:color w:val="000000" w:themeColor="text1"/>
          <w:sz w:val="28"/>
          <w:szCs w:val="28"/>
        </w:rPr>
      </w:pPr>
      <w:r w:rsidRPr="00355F1E">
        <w:rPr>
          <w:b/>
          <w:bCs/>
          <w:color w:val="0070C0"/>
          <w:sz w:val="28"/>
          <w:szCs w:val="28"/>
          <w:u w:val="single"/>
        </w:rPr>
        <w:t>Extra task:</w:t>
      </w:r>
      <w:r w:rsidRPr="00355F1E">
        <w:rPr>
          <w:color w:val="0070C0"/>
          <w:sz w:val="28"/>
          <w:szCs w:val="28"/>
        </w:rPr>
        <w:t xml:space="preserve"> </w:t>
      </w:r>
      <w:r w:rsidRPr="00355F1E">
        <w:rPr>
          <w:color w:val="000000" w:themeColor="text1"/>
          <w:sz w:val="28"/>
          <w:szCs w:val="28"/>
        </w:rPr>
        <w:t xml:space="preserve">Why not visit one or more of the areas you have read about in your research? Take some photos and add them to your information page or send them to us on Class Dojo, telling us an interesting fact about it! </w:t>
      </w:r>
    </w:p>
    <w:p w14:paraId="60693BED" w14:textId="402CCF39" w:rsidR="007123D0" w:rsidRDefault="007123D0">
      <w:pPr>
        <w:rPr>
          <w:color w:val="000000" w:themeColor="text1"/>
        </w:rPr>
      </w:pPr>
    </w:p>
    <w:p w14:paraId="121690E1" w14:textId="77777777" w:rsidR="007123D0" w:rsidRPr="007123D0" w:rsidRDefault="007123D0">
      <w:pPr>
        <w:rPr>
          <w:color w:val="000000" w:themeColor="text1"/>
        </w:rPr>
      </w:pPr>
    </w:p>
    <w:sectPr w:rsidR="007123D0" w:rsidRPr="007123D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D4047" w14:textId="77777777" w:rsidR="00D3648A" w:rsidRDefault="00D3648A" w:rsidP="007123D0">
      <w:r>
        <w:separator/>
      </w:r>
    </w:p>
  </w:endnote>
  <w:endnote w:type="continuationSeparator" w:id="0">
    <w:p w14:paraId="504352B5" w14:textId="77777777" w:rsidR="00D3648A" w:rsidRDefault="00D3648A" w:rsidP="0071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71C92" w14:textId="77777777" w:rsidR="00D3648A" w:rsidRDefault="00D3648A" w:rsidP="007123D0">
      <w:r>
        <w:separator/>
      </w:r>
    </w:p>
  </w:footnote>
  <w:footnote w:type="continuationSeparator" w:id="0">
    <w:p w14:paraId="4E026F77" w14:textId="77777777" w:rsidR="00D3648A" w:rsidRDefault="00D3648A" w:rsidP="00712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0739" w14:textId="1A0D1068" w:rsidR="007123D0" w:rsidRDefault="007123D0" w:rsidP="00355F1E">
    <w:pPr>
      <w:pStyle w:val="Header"/>
      <w:jc w:val="center"/>
      <w:rPr>
        <w:b/>
        <w:bCs/>
        <w:sz w:val="36"/>
        <w:szCs w:val="36"/>
        <w:u w:val="single"/>
      </w:rPr>
    </w:pPr>
    <w:r w:rsidRPr="00355F1E">
      <w:rPr>
        <w:b/>
        <w:bCs/>
        <w:sz w:val="36"/>
        <w:szCs w:val="36"/>
        <w:u w:val="single"/>
      </w:rPr>
      <w:t>History</w:t>
    </w:r>
    <w:r w:rsidR="00355F1E">
      <w:rPr>
        <w:b/>
        <w:bCs/>
        <w:sz w:val="36"/>
        <w:szCs w:val="36"/>
      </w:rPr>
      <w:t xml:space="preserve">- </w:t>
    </w:r>
    <w:r w:rsidRPr="007123D0">
      <w:rPr>
        <w:b/>
        <w:bCs/>
        <w:sz w:val="36"/>
        <w:szCs w:val="36"/>
        <w:u w:val="single"/>
      </w:rPr>
      <w:t>Our local area</w:t>
    </w:r>
  </w:p>
  <w:p w14:paraId="023B288C" w14:textId="328F3044" w:rsidR="00355F1E" w:rsidRDefault="00355F1E" w:rsidP="00355F1E">
    <w:pPr>
      <w:pStyle w:val="Header"/>
      <w:jc w:val="center"/>
      <w:rPr>
        <w:b/>
        <w:bCs/>
        <w:sz w:val="36"/>
        <w:szCs w:val="36"/>
        <w:u w:val="single"/>
      </w:rPr>
    </w:pPr>
  </w:p>
  <w:p w14:paraId="3A3B7D64" w14:textId="0D3F3D7B" w:rsidR="00355F1E" w:rsidRPr="00355F1E" w:rsidRDefault="00355F1E" w:rsidP="00355F1E">
    <w:pPr>
      <w:pStyle w:val="Header"/>
      <w:jc w:val="center"/>
      <w:rPr>
        <w:b/>
        <w:bCs/>
        <w:sz w:val="36"/>
        <w:szCs w:val="36"/>
      </w:rPr>
    </w:pPr>
    <w:r>
      <w:rPr>
        <w:b/>
        <w:bCs/>
        <w:sz w:val="36"/>
        <w:szCs w:val="36"/>
        <w:u w:val="single"/>
      </w:rPr>
      <w:t>Become a local historian!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D0"/>
    <w:rsid w:val="003414A5"/>
    <w:rsid w:val="00355F1E"/>
    <w:rsid w:val="007123D0"/>
    <w:rsid w:val="00D36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00DE86"/>
  <w15:chartTrackingRefBased/>
  <w15:docId w15:val="{2E8B1DC8-A13C-BE49-9911-9E6AC3DA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3D0"/>
    <w:pPr>
      <w:tabs>
        <w:tab w:val="center" w:pos="4513"/>
        <w:tab w:val="right" w:pos="9026"/>
      </w:tabs>
    </w:pPr>
  </w:style>
  <w:style w:type="character" w:customStyle="1" w:styleId="HeaderChar">
    <w:name w:val="Header Char"/>
    <w:basedOn w:val="DefaultParagraphFont"/>
    <w:link w:val="Header"/>
    <w:uiPriority w:val="99"/>
    <w:rsid w:val="007123D0"/>
  </w:style>
  <w:style w:type="paragraph" w:styleId="Footer">
    <w:name w:val="footer"/>
    <w:basedOn w:val="Normal"/>
    <w:link w:val="FooterChar"/>
    <w:uiPriority w:val="99"/>
    <w:unhideWhenUsed/>
    <w:rsid w:val="007123D0"/>
    <w:pPr>
      <w:tabs>
        <w:tab w:val="center" w:pos="4513"/>
        <w:tab w:val="right" w:pos="9026"/>
      </w:tabs>
    </w:pPr>
  </w:style>
  <w:style w:type="character" w:customStyle="1" w:styleId="FooterChar">
    <w:name w:val="Footer Char"/>
    <w:basedOn w:val="DefaultParagraphFont"/>
    <w:link w:val="Footer"/>
    <w:uiPriority w:val="99"/>
    <w:rsid w:val="0071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Walker</dc:creator>
  <cp:keywords/>
  <dc:description/>
  <cp:lastModifiedBy>Johnny Walker</cp:lastModifiedBy>
  <cp:revision>1</cp:revision>
  <dcterms:created xsi:type="dcterms:W3CDTF">2021-02-17T19:50:00Z</dcterms:created>
  <dcterms:modified xsi:type="dcterms:W3CDTF">2021-02-17T20:22:00Z</dcterms:modified>
</cp:coreProperties>
</file>