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39" w:rsidRDefault="005D1A39" w:rsidP="005D1A39">
      <w:pPr>
        <w:pStyle w:val="Amanda"/>
        <w:rPr>
          <w:lang w:val="en-GB"/>
        </w:rPr>
      </w:pPr>
      <w:bookmarkStart w:id="0" w:name="_Toc394309138"/>
      <w:bookmarkStart w:id="1" w:name="_Toc394309820"/>
      <w:r>
        <w:rPr>
          <w:noProof/>
          <w:lang w:val="en-GB" w:eastAsia="en-GB"/>
        </w:rPr>
        <w:drawing>
          <wp:anchor distT="0" distB="0" distL="114300" distR="114300" simplePos="0" relativeHeight="251658240" behindDoc="0" locked="0" layoutInCell="1" allowOverlap="1">
            <wp:simplePos x="0" y="0"/>
            <wp:positionH relativeFrom="column">
              <wp:posOffset>5360670</wp:posOffset>
            </wp:positionH>
            <wp:positionV relativeFrom="paragraph">
              <wp:posOffset>-525780</wp:posOffset>
            </wp:positionV>
            <wp:extent cx="876300" cy="990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6300" cy="990600"/>
                    </a:xfrm>
                    <a:prstGeom prst="rect">
                      <a:avLst/>
                    </a:prstGeom>
                    <a:noFill/>
                    <a:ln w="9525">
                      <a:noFill/>
                      <a:miter lim="800000"/>
                      <a:headEnd/>
                      <a:tailEnd/>
                    </a:ln>
                  </pic:spPr>
                </pic:pic>
              </a:graphicData>
            </a:graphic>
          </wp:anchor>
        </w:drawing>
      </w:r>
    </w:p>
    <w:p w:rsidR="005D1A39" w:rsidRDefault="005D1A39" w:rsidP="005D1A39">
      <w:pPr>
        <w:pStyle w:val="Amanda"/>
        <w:rPr>
          <w:lang w:val="en-GB"/>
        </w:rPr>
      </w:pPr>
    </w:p>
    <w:p w:rsidR="005D1A39" w:rsidRPr="00506E6F" w:rsidRDefault="005D1A39" w:rsidP="005D1A39">
      <w:pPr>
        <w:pStyle w:val="Amanda"/>
      </w:pPr>
      <w:r w:rsidRPr="00506E6F">
        <w:t>Foreword</w:t>
      </w:r>
      <w:bookmarkEnd w:id="0"/>
      <w:bookmarkEnd w:id="1"/>
    </w:p>
    <w:p w:rsidR="005D1A39" w:rsidRPr="00585DB5" w:rsidRDefault="005D1A39" w:rsidP="005D1A39">
      <w:pPr>
        <w:jc w:val="both"/>
        <w:rPr>
          <w:rFonts w:ascii="Arial" w:hAnsi="Arial" w:cs="Arial"/>
          <w:sz w:val="24"/>
          <w:szCs w:val="24"/>
        </w:rPr>
      </w:pPr>
    </w:p>
    <w:p w:rsidR="005D1A39" w:rsidRPr="00585DB5" w:rsidRDefault="00C60A40" w:rsidP="005D1A39">
      <w:pPr>
        <w:jc w:val="both"/>
        <w:rPr>
          <w:rFonts w:ascii="Arial" w:hAnsi="Arial" w:cs="Arial"/>
          <w:sz w:val="24"/>
          <w:szCs w:val="24"/>
        </w:rPr>
      </w:pPr>
      <w:r>
        <w:rPr>
          <w:rFonts w:ascii="Arial" w:hAnsi="Arial" w:cs="Arial"/>
          <w:sz w:val="24"/>
          <w:szCs w:val="24"/>
        </w:rPr>
        <w:t>Northumberland</w:t>
      </w:r>
      <w:r w:rsidR="005D1A39" w:rsidRPr="00585DB5">
        <w:rPr>
          <w:rFonts w:ascii="Arial" w:hAnsi="Arial" w:cs="Arial"/>
          <w:sz w:val="24"/>
          <w:szCs w:val="24"/>
        </w:rPr>
        <w:t xml:space="preserve"> County Council’s </w:t>
      </w:r>
      <w:r w:rsidR="005D1A39">
        <w:rPr>
          <w:rFonts w:ascii="Arial" w:hAnsi="Arial" w:cs="Arial"/>
          <w:sz w:val="24"/>
          <w:szCs w:val="24"/>
        </w:rPr>
        <w:t xml:space="preserve">Corporate </w:t>
      </w:r>
      <w:r w:rsidR="005D1A39" w:rsidRPr="00585DB5">
        <w:rPr>
          <w:rFonts w:ascii="Arial" w:hAnsi="Arial" w:cs="Arial"/>
          <w:sz w:val="24"/>
          <w:szCs w:val="24"/>
        </w:rPr>
        <w:t xml:space="preserve">Health and Safety Team </w:t>
      </w:r>
      <w:proofErr w:type="gramStart"/>
      <w:r w:rsidR="005D1A39" w:rsidRPr="00585DB5">
        <w:rPr>
          <w:rFonts w:ascii="Arial" w:hAnsi="Arial" w:cs="Arial"/>
          <w:sz w:val="24"/>
          <w:szCs w:val="24"/>
        </w:rPr>
        <w:t>has</w:t>
      </w:r>
      <w:proofErr w:type="gramEnd"/>
      <w:r w:rsidR="005D1A39" w:rsidRPr="00585DB5">
        <w:rPr>
          <w:rFonts w:ascii="Arial" w:hAnsi="Arial" w:cs="Arial"/>
          <w:sz w:val="24"/>
          <w:szCs w:val="24"/>
        </w:rPr>
        <w:t xml:space="preserve"> prepared this guidance in consultation with paediatricians </w:t>
      </w:r>
      <w:r w:rsidR="005D1A39" w:rsidRPr="00464507">
        <w:rPr>
          <w:rFonts w:ascii="Arial" w:hAnsi="Arial" w:cs="Arial"/>
          <w:sz w:val="24"/>
          <w:szCs w:val="24"/>
        </w:rPr>
        <w:t>from Northumbria Healthcare</w:t>
      </w:r>
      <w:r w:rsidR="005D1A39">
        <w:rPr>
          <w:rFonts w:ascii="Arial" w:hAnsi="Arial" w:cs="Arial"/>
          <w:sz w:val="24"/>
          <w:szCs w:val="24"/>
        </w:rPr>
        <w:t xml:space="preserve"> NHS Foundation Trust</w:t>
      </w:r>
      <w:r w:rsidR="005D1A39" w:rsidRPr="00585DB5">
        <w:rPr>
          <w:rFonts w:ascii="Arial" w:hAnsi="Arial" w:cs="Arial"/>
          <w:sz w:val="24"/>
          <w:szCs w:val="24"/>
        </w:rPr>
        <w:t>.  It chiefly refers to essential prescribed medication.  The contents fully complement information contained in the Department for Education’s (</w:t>
      </w:r>
      <w:proofErr w:type="spellStart"/>
      <w:r w:rsidR="005D1A39" w:rsidRPr="00585DB5">
        <w:rPr>
          <w:rFonts w:ascii="Arial" w:hAnsi="Arial" w:cs="Arial"/>
          <w:sz w:val="24"/>
          <w:szCs w:val="24"/>
        </w:rPr>
        <w:t>DfE’s</w:t>
      </w:r>
      <w:proofErr w:type="spellEnd"/>
      <w:r w:rsidR="005D1A39" w:rsidRPr="00585DB5">
        <w:rPr>
          <w:rFonts w:ascii="Arial" w:hAnsi="Arial" w:cs="Arial"/>
          <w:sz w:val="24"/>
          <w:szCs w:val="24"/>
        </w:rPr>
        <w:t xml:space="preserve">) document entitled </w:t>
      </w:r>
      <w:r w:rsidR="005D1A39" w:rsidRPr="005D1A39">
        <w:rPr>
          <w:rFonts w:ascii="Arial" w:hAnsi="Arial" w:cs="Arial"/>
          <w:b/>
          <w:sz w:val="24"/>
          <w:szCs w:val="24"/>
        </w:rPr>
        <w:t xml:space="preserve">‘Supporting pupils at school with medical conditions’ </w:t>
      </w:r>
      <w:r w:rsidR="005D1A39" w:rsidRPr="00585DB5">
        <w:rPr>
          <w:rFonts w:ascii="Arial" w:hAnsi="Arial" w:cs="Arial"/>
          <w:sz w:val="24"/>
          <w:szCs w:val="24"/>
        </w:rPr>
        <w:t>which was published in April 2014.  It also supersedes the document ‘Policy on Supporting Children with Medical Needs’ which the Council published in July 1999.  Schools should dispose of all previous copies of the latter guidance.</w:t>
      </w:r>
    </w:p>
    <w:p w:rsidR="005D1A39" w:rsidRPr="00585DB5" w:rsidRDefault="005D1A39" w:rsidP="005D1A39">
      <w:pPr>
        <w:jc w:val="both"/>
        <w:rPr>
          <w:rFonts w:ascii="Arial" w:hAnsi="Arial" w:cs="Arial"/>
          <w:sz w:val="24"/>
          <w:szCs w:val="24"/>
        </w:rPr>
      </w:pPr>
    </w:p>
    <w:p w:rsidR="005D1A39" w:rsidRPr="007B1348" w:rsidRDefault="005D1A39" w:rsidP="005D1A39">
      <w:pPr>
        <w:jc w:val="both"/>
        <w:rPr>
          <w:rFonts w:ascii="Arial" w:hAnsi="Arial" w:cs="Arial"/>
          <w:sz w:val="24"/>
          <w:szCs w:val="24"/>
        </w:rPr>
      </w:pPr>
      <w:r w:rsidRPr="007B1348">
        <w:rPr>
          <w:rFonts w:ascii="Arial" w:hAnsi="Arial" w:cs="Arial"/>
          <w:sz w:val="24"/>
          <w:szCs w:val="24"/>
        </w:rPr>
        <w:t xml:space="preserve">The </w:t>
      </w:r>
      <w:proofErr w:type="spellStart"/>
      <w:r w:rsidRPr="007B1348">
        <w:rPr>
          <w:rFonts w:ascii="Arial" w:hAnsi="Arial" w:cs="Arial"/>
          <w:sz w:val="24"/>
          <w:szCs w:val="24"/>
        </w:rPr>
        <w:t>DfE’s</w:t>
      </w:r>
      <w:proofErr w:type="spellEnd"/>
      <w:r w:rsidRPr="007B1348">
        <w:rPr>
          <w:rFonts w:ascii="Arial" w:hAnsi="Arial" w:cs="Arial"/>
          <w:sz w:val="24"/>
          <w:szCs w:val="24"/>
        </w:rPr>
        <w:t xml:space="preserve"> recently published guidance cited above fully supersedes its previous document ‘Managing Medicines in Schools and Early Years Settings’ which was published in March 2005 and revised in 2007.  Heads and governors should note that from 1 September 2014 section 100 of the Children and Families Act 2014 will place a statutory duty on governing bodies (rather than Local Authorities) to ensure that arrangements are in place to support pupils with medical conditions whilst they are at school.  </w:t>
      </w:r>
    </w:p>
    <w:p w:rsidR="005D1A39" w:rsidRPr="00931CF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931CFE">
        <w:rPr>
          <w:rFonts w:ascii="Arial" w:hAnsi="Arial" w:cs="Arial"/>
          <w:sz w:val="24"/>
          <w:szCs w:val="24"/>
        </w:rPr>
        <w:t>Th</w:t>
      </w:r>
      <w:r>
        <w:rPr>
          <w:rFonts w:ascii="Arial" w:hAnsi="Arial" w:cs="Arial"/>
          <w:sz w:val="24"/>
          <w:szCs w:val="24"/>
        </w:rPr>
        <w:t xml:space="preserve">e County Council’s </w:t>
      </w:r>
      <w:r w:rsidRPr="00931CFE">
        <w:rPr>
          <w:rFonts w:ascii="Arial" w:hAnsi="Arial" w:cs="Arial"/>
          <w:sz w:val="24"/>
          <w:szCs w:val="24"/>
        </w:rPr>
        <w:t xml:space="preserve">policy </w:t>
      </w:r>
      <w:r>
        <w:rPr>
          <w:rFonts w:ascii="Arial" w:hAnsi="Arial" w:cs="Arial"/>
          <w:sz w:val="24"/>
          <w:szCs w:val="24"/>
        </w:rPr>
        <w:t xml:space="preserve">(below) </w:t>
      </w:r>
      <w:r w:rsidRPr="00931CFE">
        <w:rPr>
          <w:rFonts w:ascii="Arial" w:hAnsi="Arial" w:cs="Arial"/>
          <w:sz w:val="24"/>
          <w:szCs w:val="24"/>
        </w:rPr>
        <w:t xml:space="preserve">has taken full account of the aforementioned </w:t>
      </w:r>
      <w:proofErr w:type="spellStart"/>
      <w:r w:rsidRPr="00931CFE">
        <w:rPr>
          <w:rFonts w:ascii="Arial" w:hAnsi="Arial" w:cs="Arial"/>
          <w:sz w:val="24"/>
          <w:szCs w:val="24"/>
        </w:rPr>
        <w:t>DfE</w:t>
      </w:r>
      <w:proofErr w:type="spellEnd"/>
      <w:r w:rsidRPr="00931CFE">
        <w:rPr>
          <w:rFonts w:ascii="Arial" w:hAnsi="Arial" w:cs="Arial"/>
          <w:sz w:val="24"/>
          <w:szCs w:val="24"/>
        </w:rPr>
        <w:t xml:space="preserve"> document.  Schools are recommended to treat </w:t>
      </w:r>
      <w:r>
        <w:rPr>
          <w:rFonts w:ascii="Arial" w:hAnsi="Arial" w:cs="Arial"/>
          <w:sz w:val="24"/>
          <w:szCs w:val="24"/>
        </w:rPr>
        <w:t>NCC’s</w:t>
      </w:r>
      <w:r w:rsidRPr="00931CFE">
        <w:rPr>
          <w:rFonts w:ascii="Arial" w:hAnsi="Arial" w:cs="Arial"/>
          <w:sz w:val="24"/>
          <w:szCs w:val="24"/>
        </w:rPr>
        <w:t xml:space="preserve"> policy as a templat</w:t>
      </w:r>
      <w:r>
        <w:rPr>
          <w:rFonts w:ascii="Arial" w:hAnsi="Arial" w:cs="Arial"/>
          <w:sz w:val="24"/>
          <w:szCs w:val="24"/>
        </w:rPr>
        <w:t xml:space="preserve">e and adapt it as they see fit.  This </w:t>
      </w:r>
      <w:r w:rsidRPr="00931CFE">
        <w:rPr>
          <w:rFonts w:ascii="Arial" w:hAnsi="Arial" w:cs="Arial"/>
          <w:sz w:val="24"/>
          <w:szCs w:val="24"/>
        </w:rPr>
        <w:t xml:space="preserve">approach </w:t>
      </w:r>
      <w:r>
        <w:rPr>
          <w:rFonts w:ascii="Arial" w:hAnsi="Arial" w:cs="Arial"/>
          <w:sz w:val="24"/>
          <w:szCs w:val="24"/>
        </w:rPr>
        <w:t xml:space="preserve">is </w:t>
      </w:r>
      <w:r w:rsidRPr="00931CFE">
        <w:rPr>
          <w:rFonts w:ascii="Arial" w:hAnsi="Arial" w:cs="Arial"/>
          <w:sz w:val="24"/>
          <w:szCs w:val="24"/>
        </w:rPr>
        <w:t xml:space="preserve">similar </w:t>
      </w:r>
      <w:r>
        <w:rPr>
          <w:rFonts w:ascii="Arial" w:hAnsi="Arial" w:cs="Arial"/>
          <w:sz w:val="24"/>
          <w:szCs w:val="24"/>
        </w:rPr>
        <w:t xml:space="preserve">to that </w:t>
      </w:r>
      <w:r w:rsidRPr="00931CFE">
        <w:rPr>
          <w:rFonts w:ascii="Arial" w:hAnsi="Arial" w:cs="Arial"/>
          <w:sz w:val="24"/>
          <w:szCs w:val="24"/>
        </w:rPr>
        <w:t>adopted for the Model School Safety Policy.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This will ensure that governing bodies have accurate, up-to-date information and guarantee that no statutory requirements to which they must adhere have been overlooked.  Additionally, by implementing robust arrangements governors can be satisfied that such measures align with their wider safeguarding duties.’</w:t>
      </w:r>
    </w:p>
    <w:p w:rsidR="005D1A39" w:rsidRDefault="005D1A39" w:rsidP="005D1A39">
      <w:pPr>
        <w:jc w:val="both"/>
        <w:rPr>
          <w:rFonts w:ascii="Arial" w:hAnsi="Arial" w:cs="Arial"/>
          <w:sz w:val="24"/>
          <w:szCs w:val="24"/>
        </w:rPr>
      </w:pPr>
    </w:p>
    <w:p w:rsidR="005D1A39" w:rsidRPr="00506E6F" w:rsidRDefault="005D1A39" w:rsidP="005D1A39">
      <w:pPr>
        <w:pStyle w:val="Amanda"/>
      </w:pPr>
      <w:bookmarkStart w:id="2" w:name="_Toc394309139"/>
      <w:bookmarkStart w:id="3" w:name="_Toc394309821"/>
      <w:r w:rsidRPr="00506E6F">
        <w:t>Roles and Responsibilities</w:t>
      </w:r>
      <w:bookmarkEnd w:id="2"/>
      <w:bookmarkEnd w:id="3"/>
    </w:p>
    <w:p w:rsidR="005D1A39" w:rsidRPr="0046599E"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Responsibility of Parents </w:t>
      </w:r>
    </w:p>
    <w:p w:rsidR="005D1A39" w:rsidRPr="0046599E" w:rsidRDefault="005D1A39" w:rsidP="005D1A39">
      <w:pPr>
        <w:jc w:val="both"/>
        <w:rPr>
          <w:rFonts w:ascii="Arial" w:hAnsi="Arial" w:cs="Arial"/>
          <w:b/>
          <w:sz w:val="24"/>
          <w:szCs w:val="24"/>
          <w:u w:val="single"/>
        </w:rPr>
      </w:pPr>
    </w:p>
    <w:p w:rsidR="005D1A39" w:rsidRPr="0046599E" w:rsidRDefault="005D1A39" w:rsidP="005D1A39">
      <w:pPr>
        <w:jc w:val="both"/>
        <w:rPr>
          <w:rFonts w:ascii="Arial" w:hAnsi="Arial" w:cs="Arial"/>
          <w:sz w:val="24"/>
          <w:szCs w:val="24"/>
        </w:rPr>
      </w:pPr>
      <w:r w:rsidRPr="0046599E">
        <w:rPr>
          <w:rFonts w:ascii="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46599E">
        <w:rPr>
          <w:rFonts w:ascii="Arial" w:hAnsi="Arial" w:cs="Arial"/>
          <w:sz w:val="24"/>
          <w:szCs w:val="24"/>
        </w:rPr>
        <w:t xml:space="preserve">It is preferable that medication be given at home whenever possible.  If prescribed medicines are to be taken three or more times per day, parents should ask the prescribing doctor if the administration of the medication </w:t>
      </w:r>
      <w:r w:rsidRPr="00256EBC">
        <w:rPr>
          <w:rFonts w:ascii="Arial" w:hAnsi="Arial" w:cs="Arial"/>
          <w:sz w:val="24"/>
          <w:szCs w:val="24"/>
        </w:rPr>
        <w:t>can occur outside normal school hours.</w:t>
      </w:r>
      <w:r w:rsidRPr="0046599E">
        <w:rPr>
          <w:rFonts w:ascii="Arial" w:hAnsi="Arial" w:cs="Arial"/>
          <w:sz w:val="24"/>
          <w:szCs w:val="24"/>
        </w:rPr>
        <w:t xml:space="preserve">  Non-prescription medication (such as cough medicines) should not be administered in school.  However, in certain circumstances analgesics can be given </w:t>
      </w:r>
      <w:r w:rsidRPr="00585DB5">
        <w:rPr>
          <w:rFonts w:ascii="Arial" w:hAnsi="Arial" w:cs="Arial"/>
          <w:sz w:val="24"/>
          <w:szCs w:val="24"/>
        </w:rPr>
        <w:t>(see page 4).</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The parents have the principal duty to inform the school of their children’s medical conditions and to make a request for the </w:t>
      </w:r>
      <w:r w:rsidRPr="00585DB5">
        <w:rPr>
          <w:rFonts w:ascii="Arial" w:hAnsi="Arial" w:cs="Arial"/>
          <w:sz w:val="24"/>
          <w:szCs w:val="24"/>
        </w:rPr>
        <w:t xml:space="preserve">Head </w:t>
      </w:r>
      <w:r>
        <w:rPr>
          <w:rFonts w:ascii="Arial" w:hAnsi="Arial" w:cs="Arial"/>
          <w:sz w:val="24"/>
          <w:szCs w:val="24"/>
        </w:rPr>
        <w:t xml:space="preserve">to </w:t>
      </w:r>
      <w:r w:rsidRPr="00585DB5">
        <w:rPr>
          <w:rFonts w:ascii="Arial" w:hAnsi="Arial" w:cs="Arial"/>
          <w:sz w:val="24"/>
          <w:szCs w:val="24"/>
        </w:rPr>
        <w:t>make</w:t>
      </w:r>
      <w:r>
        <w:rPr>
          <w:rFonts w:ascii="Arial" w:hAnsi="Arial" w:cs="Arial"/>
          <w:sz w:val="24"/>
          <w:szCs w:val="24"/>
        </w:rPr>
        <w:t xml:space="preserve"> arrangements for medication to be administered in school.  This can occur if the child:</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has been newly diagnosed</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 xml:space="preserve">is due to return after a long absence and has a </w:t>
      </w:r>
      <w:r w:rsidRPr="00585DB5">
        <w:rPr>
          <w:rFonts w:ascii="Arial" w:hAnsi="Arial" w:cs="Arial"/>
          <w:sz w:val="24"/>
          <w:szCs w:val="24"/>
        </w:rPr>
        <w:t>chronic illness or long-term complaints, such as asthma, diabetes</w:t>
      </w:r>
      <w:r>
        <w:rPr>
          <w:rFonts w:ascii="Arial" w:hAnsi="Arial" w:cs="Arial"/>
          <w:sz w:val="24"/>
          <w:szCs w:val="24"/>
        </w:rPr>
        <w:t>,</w:t>
      </w:r>
      <w:r w:rsidRPr="00585DB5">
        <w:rPr>
          <w:rFonts w:ascii="Arial" w:hAnsi="Arial" w:cs="Arial"/>
          <w:sz w:val="24"/>
          <w:szCs w:val="24"/>
        </w:rPr>
        <w:t xml:space="preserve"> epilepsy</w:t>
      </w:r>
      <w:r>
        <w:rPr>
          <w:rFonts w:ascii="Arial" w:hAnsi="Arial" w:cs="Arial"/>
          <w:sz w:val="24"/>
          <w:szCs w:val="24"/>
        </w:rPr>
        <w:t xml:space="preserve"> or another condition</w:t>
      </w:r>
    </w:p>
    <w:p w:rsidR="005D1A39" w:rsidRDefault="005D1A39" w:rsidP="005D1A39">
      <w:pPr>
        <w:pStyle w:val="ListParagraph"/>
        <w:rPr>
          <w:rFonts w:ascii="Arial" w:hAnsi="Arial" w:cs="Arial"/>
          <w:sz w:val="24"/>
          <w:szCs w:val="24"/>
        </w:rPr>
      </w:pPr>
    </w:p>
    <w:p w:rsidR="005D1A39" w:rsidRPr="00F5155B" w:rsidRDefault="005D1A39" w:rsidP="005D1A39">
      <w:pPr>
        <w:numPr>
          <w:ilvl w:val="0"/>
          <w:numId w:val="2"/>
        </w:numPr>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w:t>
      </w:r>
      <w:r w:rsidRPr="00F5155B">
        <w:rPr>
          <w:rFonts w:ascii="Arial" w:hAnsi="Arial" w:cs="Arial"/>
          <w:sz w:val="24"/>
          <w:szCs w:val="24"/>
        </w:rPr>
        <w:t xml:space="preserve">recovering from a short-term illness </w:t>
      </w:r>
      <w:r>
        <w:rPr>
          <w:rFonts w:ascii="Arial" w:hAnsi="Arial" w:cs="Arial"/>
          <w:sz w:val="24"/>
          <w:szCs w:val="24"/>
        </w:rPr>
        <w:t>and is</w:t>
      </w:r>
      <w:r w:rsidRPr="00F5155B">
        <w:rPr>
          <w:rFonts w:ascii="Arial" w:hAnsi="Arial" w:cs="Arial"/>
          <w:sz w:val="24"/>
          <w:szCs w:val="24"/>
        </w:rPr>
        <w:t xml:space="preserve"> well enough to return to school </w:t>
      </w:r>
      <w:r>
        <w:rPr>
          <w:rFonts w:ascii="Arial" w:hAnsi="Arial" w:cs="Arial"/>
          <w:sz w:val="24"/>
          <w:szCs w:val="24"/>
        </w:rPr>
        <w:t>whilst still recei</w:t>
      </w:r>
      <w:r w:rsidRPr="00F5155B">
        <w:rPr>
          <w:rFonts w:ascii="Arial" w:hAnsi="Arial" w:cs="Arial"/>
          <w:sz w:val="24"/>
          <w:szCs w:val="24"/>
        </w:rPr>
        <w:t>ving a course of antibiotics or other medication.</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has needs that have changed</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is due to attend a new school</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Responsibility of Health Care Professionals</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The roles of the Occupational Therapists and physiotherapists are clear; schools should continue to contact them at Wansbeck General Hospital.  The main switchboard number is 0344 811 8111.</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The School Nursing Team is able to provide training on anaphylaxis and can provide a ‘signposting role’ should schools have difficulty accessing professional medical assistance or if there is uncertainty about which consultant to contact.</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8A395A">
        <w:rPr>
          <w:rFonts w:ascii="Arial" w:hAnsi="Arial" w:cs="Arial"/>
          <w:sz w:val="24"/>
          <w:szCs w:val="24"/>
        </w:rPr>
        <w:t>The specialist nurses employed by the Northumbria Trust are hospital-based and work directly with the relevant consultants.  They provide with training for diabetes and epilepsy and can provide necessary assistance with healthcare plans for these conditions.</w:t>
      </w:r>
    </w:p>
    <w:p w:rsidR="005D1A39" w:rsidRDefault="005D1A39" w:rsidP="005D1A39">
      <w:pPr>
        <w:jc w:val="both"/>
        <w:rPr>
          <w:rFonts w:ascii="Arial" w:hAnsi="Arial" w:cs="Arial"/>
          <w:sz w:val="24"/>
          <w:szCs w:val="24"/>
          <w:highlight w:val="yellow"/>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Responsibility of School Staff</w:t>
      </w:r>
    </w:p>
    <w:p w:rsidR="005D1A39" w:rsidRPr="0046599E"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Each request for medicine to be administered to a pupil in school</w:t>
      </w:r>
      <w:r w:rsidRPr="0046599E">
        <w:rPr>
          <w:rFonts w:ascii="Arial" w:hAnsi="Arial" w:cs="Arial"/>
          <w:sz w:val="24"/>
          <w:szCs w:val="24"/>
        </w:rPr>
        <w:t xml:space="preserve"> should be considered on its merits.  The Head should give consideration to the best interests of the pupil and the implications for the school</w:t>
      </w:r>
      <w:r>
        <w:rPr>
          <w:rFonts w:ascii="Arial" w:hAnsi="Arial" w:cs="Arial"/>
          <w:spacing w:val="-3"/>
          <w:sz w:val="24"/>
          <w:szCs w:val="24"/>
        </w:rPr>
        <w:t>.</w:t>
      </w:r>
    </w:p>
    <w:p w:rsidR="005D1A39" w:rsidRDefault="005D1A39" w:rsidP="005D1A39">
      <w:pPr>
        <w:jc w:val="both"/>
        <w:rPr>
          <w:rFonts w:ascii="Arial" w:hAnsi="Arial" w:cs="Arial"/>
          <w:sz w:val="24"/>
          <w:szCs w:val="24"/>
        </w:rPr>
      </w:pPr>
    </w:p>
    <w:p w:rsidR="005D1A39" w:rsidRPr="005B6203" w:rsidRDefault="005D1A39" w:rsidP="005D1A39">
      <w:pPr>
        <w:jc w:val="both"/>
        <w:rPr>
          <w:rFonts w:ascii="Arial" w:hAnsi="Arial" w:cs="Arial"/>
          <w:sz w:val="24"/>
          <w:szCs w:val="24"/>
        </w:rPr>
      </w:pPr>
      <w:r w:rsidRPr="009E683F">
        <w:rPr>
          <w:rFonts w:ascii="Arial" w:hAnsi="Arial" w:cs="Arial"/>
          <w:sz w:val="24"/>
          <w:szCs w:val="24"/>
        </w:rPr>
        <w:t xml:space="preserve">It is generally accepted that school staff may administer prescribed medication whilst acting in loco parentis.  </w:t>
      </w:r>
      <w:r w:rsidRPr="005B6203">
        <w:rPr>
          <w:rFonts w:ascii="Arial" w:hAnsi="Arial" w:cs="Arial"/>
          <w:sz w:val="24"/>
          <w:szCs w:val="24"/>
        </w:rPr>
        <w:t>However, it is important to note that this does not imply that there is a duty upon these workers to administer medication and the following should be taken into account:</w:t>
      </w:r>
    </w:p>
    <w:p w:rsidR="005D1A39" w:rsidRPr="005B6203" w:rsidRDefault="005D1A39" w:rsidP="005D1A39">
      <w:pPr>
        <w:numPr>
          <w:ilvl w:val="12"/>
          <w:numId w:val="0"/>
        </w:numPr>
        <w:jc w:val="both"/>
        <w:rPr>
          <w:rFonts w:ascii="Arial" w:hAnsi="Arial" w:cs="Arial"/>
          <w:sz w:val="24"/>
          <w:szCs w:val="24"/>
        </w:rPr>
      </w:pPr>
    </w:p>
    <w:p w:rsidR="005D1A39" w:rsidRPr="005B6203" w:rsidRDefault="005D1A39" w:rsidP="005D1A39">
      <w:pPr>
        <w:numPr>
          <w:ilvl w:val="0"/>
          <w:numId w:val="1"/>
        </w:numPr>
        <w:ind w:left="567" w:hanging="567"/>
        <w:jc w:val="both"/>
        <w:rPr>
          <w:rFonts w:ascii="Arial" w:hAnsi="Arial" w:cs="Arial"/>
          <w:sz w:val="24"/>
          <w:szCs w:val="24"/>
        </w:rPr>
      </w:pPr>
      <w:r w:rsidRPr="005B6203">
        <w:rPr>
          <w:rFonts w:ascii="Arial" w:hAnsi="Arial" w:cs="Arial"/>
          <w:sz w:val="24"/>
          <w:szCs w:val="24"/>
        </w:rPr>
        <w:t>No member of staff should be compelled to administer medication to a pupil</w:t>
      </w:r>
    </w:p>
    <w:p w:rsidR="005D1A39" w:rsidRPr="0046599E" w:rsidRDefault="005D1A39" w:rsidP="005D1A39">
      <w:pPr>
        <w:ind w:left="567" w:hanging="567"/>
        <w:jc w:val="both"/>
        <w:rPr>
          <w:rFonts w:ascii="Arial" w:hAnsi="Arial" w:cs="Arial"/>
          <w:sz w:val="24"/>
          <w:szCs w:val="24"/>
        </w:rPr>
      </w:pPr>
    </w:p>
    <w:p w:rsidR="005D1A39" w:rsidRPr="00585DB5" w:rsidRDefault="005D1A39" w:rsidP="005D1A39">
      <w:pPr>
        <w:numPr>
          <w:ilvl w:val="0"/>
          <w:numId w:val="1"/>
        </w:numPr>
        <w:ind w:left="567" w:hanging="567"/>
        <w:jc w:val="both"/>
        <w:rPr>
          <w:rFonts w:ascii="Arial" w:hAnsi="Arial" w:cs="Arial"/>
          <w:sz w:val="24"/>
          <w:szCs w:val="24"/>
        </w:rPr>
      </w:pPr>
      <w:r w:rsidRPr="0046599E">
        <w:rPr>
          <w:rFonts w:ascii="Arial" w:hAnsi="Arial" w:cs="Arial"/>
          <w:sz w:val="24"/>
          <w:szCs w:val="24"/>
        </w:rPr>
        <w:lastRenderedPageBreak/>
        <w:t xml:space="preserve">No medication can be administered in school without the agreement of the </w:t>
      </w:r>
      <w:r w:rsidRPr="00585DB5">
        <w:rPr>
          <w:rFonts w:ascii="Arial" w:hAnsi="Arial" w:cs="Arial"/>
          <w:sz w:val="24"/>
          <w:szCs w:val="24"/>
        </w:rPr>
        <w:t>Head or his/her nominated representative</w:t>
      </w:r>
    </w:p>
    <w:p w:rsidR="005D1A39" w:rsidRPr="00585DB5" w:rsidRDefault="005D1A39" w:rsidP="005D1A39">
      <w:pPr>
        <w:ind w:left="567" w:hanging="567"/>
        <w:jc w:val="both"/>
        <w:rPr>
          <w:rFonts w:ascii="Arial" w:hAnsi="Arial" w:cs="Arial"/>
          <w:sz w:val="24"/>
          <w:szCs w:val="24"/>
        </w:rPr>
      </w:pPr>
    </w:p>
    <w:p w:rsidR="005D1A39" w:rsidRPr="00585DB5" w:rsidRDefault="005D1A39" w:rsidP="005D1A39">
      <w:pPr>
        <w:numPr>
          <w:ilvl w:val="0"/>
          <w:numId w:val="1"/>
        </w:numPr>
        <w:ind w:left="567" w:hanging="567"/>
        <w:jc w:val="both"/>
        <w:rPr>
          <w:rFonts w:ascii="Arial" w:hAnsi="Arial" w:cs="Arial"/>
          <w:sz w:val="24"/>
          <w:szCs w:val="24"/>
        </w:rPr>
      </w:pPr>
      <w:r w:rsidRPr="00585DB5">
        <w:rPr>
          <w:rFonts w:ascii="Arial" w:hAnsi="Arial" w:cs="Arial"/>
          <w:sz w:val="24"/>
          <w:szCs w:val="24"/>
        </w:rPr>
        <w:t xml:space="preserve">The Head and governors must nominate a member of staff to assume the role of </w:t>
      </w:r>
      <w:r w:rsidRPr="005D1A39">
        <w:rPr>
          <w:rFonts w:ascii="Arial" w:hAnsi="Arial" w:cs="Arial"/>
          <w:b/>
          <w:sz w:val="24"/>
          <w:szCs w:val="24"/>
        </w:rPr>
        <w:t>Medication Coordinator</w:t>
      </w:r>
      <w:r w:rsidRPr="00585DB5">
        <w:rPr>
          <w:rFonts w:ascii="Arial" w:hAnsi="Arial" w:cs="Arial"/>
          <w:sz w:val="24"/>
          <w:szCs w:val="24"/>
        </w:rPr>
        <w:t>, who will have overall responsibility for the implementation of this policy</w:t>
      </w:r>
      <w:r>
        <w:rPr>
          <w:rFonts w:ascii="Arial" w:hAnsi="Arial" w:cs="Arial"/>
          <w:sz w:val="24"/>
          <w:szCs w:val="24"/>
        </w:rPr>
        <w:t xml:space="preserve">.  The school’s own health and safety policy should identify who has assumed this role. The named Medication Coordinator at Seaton Sluice First School is </w:t>
      </w:r>
      <w:r w:rsidRPr="005D1A39">
        <w:rPr>
          <w:rFonts w:ascii="Arial" w:hAnsi="Arial" w:cs="Arial"/>
          <w:b/>
          <w:sz w:val="24"/>
          <w:szCs w:val="24"/>
        </w:rPr>
        <w:t>Amanda Bennett</w:t>
      </w:r>
      <w:r>
        <w:rPr>
          <w:rFonts w:ascii="Arial" w:hAnsi="Arial" w:cs="Arial"/>
          <w:b/>
          <w:sz w:val="24"/>
          <w:szCs w:val="24"/>
        </w:rPr>
        <w:t xml:space="preserve"> (</w:t>
      </w:r>
      <w:proofErr w:type="spellStart"/>
      <w:r>
        <w:rPr>
          <w:rFonts w:ascii="Arial" w:hAnsi="Arial" w:cs="Arial"/>
          <w:b/>
          <w:sz w:val="24"/>
          <w:szCs w:val="24"/>
        </w:rPr>
        <w:t>Headteacher</w:t>
      </w:r>
      <w:proofErr w:type="spellEnd"/>
      <w:r>
        <w:rPr>
          <w:rFonts w:ascii="Arial" w:hAnsi="Arial" w:cs="Arial"/>
          <w:b/>
          <w:sz w:val="24"/>
          <w:szCs w:val="24"/>
        </w:rPr>
        <w:t>)</w:t>
      </w:r>
    </w:p>
    <w:p w:rsidR="005D1A39" w:rsidRPr="00585DB5" w:rsidRDefault="005D1A39" w:rsidP="005D1A39">
      <w:pPr>
        <w:ind w:left="567" w:hanging="567"/>
        <w:jc w:val="both"/>
        <w:rPr>
          <w:rFonts w:ascii="Arial" w:hAnsi="Arial" w:cs="Arial"/>
          <w:sz w:val="24"/>
          <w:szCs w:val="24"/>
        </w:rPr>
      </w:pPr>
    </w:p>
    <w:p w:rsidR="005D1A39" w:rsidRPr="00585DB5" w:rsidRDefault="005D1A39" w:rsidP="005D1A39">
      <w:pPr>
        <w:numPr>
          <w:ilvl w:val="0"/>
          <w:numId w:val="1"/>
        </w:numPr>
        <w:ind w:left="567" w:hanging="567"/>
        <w:jc w:val="both"/>
        <w:rPr>
          <w:rFonts w:ascii="Arial" w:hAnsi="Arial" w:cs="Arial"/>
          <w:sz w:val="24"/>
          <w:szCs w:val="24"/>
        </w:rPr>
      </w:pPr>
      <w:r w:rsidRPr="00585DB5">
        <w:rPr>
          <w:rFonts w:ascii="Arial" w:hAnsi="Arial" w:cs="Arial"/>
          <w:sz w:val="24"/>
          <w:szCs w:val="24"/>
        </w:rPr>
        <w:t>If it has been agreed that medication can be administered named volunteers should be identified to undertake this task</w:t>
      </w:r>
    </w:p>
    <w:p w:rsidR="005D1A39" w:rsidRPr="00585DB5" w:rsidRDefault="005D1A39" w:rsidP="005D1A39">
      <w:pPr>
        <w:ind w:left="567" w:hanging="567"/>
        <w:jc w:val="both"/>
        <w:rPr>
          <w:rFonts w:ascii="Arial" w:hAnsi="Arial" w:cs="Arial"/>
          <w:sz w:val="24"/>
          <w:szCs w:val="24"/>
        </w:rPr>
      </w:pPr>
    </w:p>
    <w:p w:rsidR="005D1A39" w:rsidRPr="00585DB5" w:rsidRDefault="005D1A39" w:rsidP="005D1A39">
      <w:pPr>
        <w:numPr>
          <w:ilvl w:val="0"/>
          <w:numId w:val="1"/>
        </w:numPr>
        <w:ind w:left="567" w:hanging="567"/>
        <w:jc w:val="both"/>
        <w:rPr>
          <w:rFonts w:ascii="Arial" w:hAnsi="Arial" w:cs="Arial"/>
          <w:sz w:val="24"/>
          <w:szCs w:val="24"/>
        </w:rPr>
      </w:pPr>
      <w:r w:rsidRPr="00585DB5">
        <w:rPr>
          <w:rFonts w:ascii="Arial" w:hAnsi="Arial" w:cs="Arial"/>
          <w:sz w:val="24"/>
          <w:szCs w:val="24"/>
        </w:rPr>
        <w:t>The volunteers should receive the appropriate guidance</w:t>
      </w:r>
      <w:r>
        <w:rPr>
          <w:rFonts w:ascii="Arial" w:hAnsi="Arial" w:cs="Arial"/>
          <w:sz w:val="24"/>
          <w:szCs w:val="24"/>
        </w:rPr>
        <w:t xml:space="preserve"> and training (where necessary)</w:t>
      </w:r>
    </w:p>
    <w:p w:rsidR="005D1A39" w:rsidRPr="00585DB5" w:rsidRDefault="005D1A39" w:rsidP="005D1A39">
      <w:pPr>
        <w:numPr>
          <w:ilvl w:val="12"/>
          <w:numId w:val="0"/>
        </w:numPr>
        <w:ind w:left="567" w:hanging="567"/>
        <w:jc w:val="both"/>
        <w:rPr>
          <w:rFonts w:ascii="Arial" w:hAnsi="Arial" w:cs="Arial"/>
          <w:spacing w:val="-3"/>
          <w:sz w:val="24"/>
          <w:szCs w:val="24"/>
        </w:rPr>
      </w:pPr>
    </w:p>
    <w:p w:rsidR="005D1A39" w:rsidRPr="00585DB5" w:rsidRDefault="005D1A39" w:rsidP="005D1A39">
      <w:pPr>
        <w:numPr>
          <w:ilvl w:val="0"/>
          <w:numId w:val="1"/>
        </w:numPr>
        <w:ind w:left="567" w:hanging="567"/>
        <w:jc w:val="both"/>
        <w:rPr>
          <w:rFonts w:ascii="Arial" w:hAnsi="Arial" w:cs="Arial"/>
          <w:spacing w:val="-3"/>
          <w:sz w:val="24"/>
          <w:szCs w:val="24"/>
        </w:rPr>
      </w:pPr>
      <w:r w:rsidRPr="00585DB5">
        <w:rPr>
          <w:rFonts w:ascii="Arial" w:hAnsi="Arial" w:cs="Arial"/>
          <w:sz w:val="24"/>
          <w:szCs w:val="24"/>
        </w:rPr>
        <w:t xml:space="preserve">Parents requesting administration of medication should be given a copy of this document and asked to complete the form ‘Parental Request for the Administration of Medication to Pupils’. </w:t>
      </w:r>
      <w:r w:rsidRPr="00585DB5">
        <w:rPr>
          <w:rFonts w:ascii="Arial" w:hAnsi="Arial" w:cs="Arial"/>
          <w:spacing w:val="-3"/>
          <w:sz w:val="24"/>
          <w:szCs w:val="24"/>
        </w:rPr>
        <w:t xml:space="preserve"> A copy of this is reproduced in Appendix 1.  Completion of this form safeguards staff by allowing only prescribed medication to be administered</w:t>
      </w:r>
    </w:p>
    <w:p w:rsidR="005D1A39" w:rsidRPr="0046599E" w:rsidRDefault="005D1A39" w:rsidP="005D1A39">
      <w:pPr>
        <w:ind w:left="567" w:hanging="567"/>
        <w:jc w:val="both"/>
        <w:rPr>
          <w:rFonts w:ascii="Arial" w:hAnsi="Arial" w:cs="Arial"/>
          <w:spacing w:val="-3"/>
          <w:sz w:val="24"/>
          <w:szCs w:val="24"/>
        </w:rPr>
      </w:pPr>
    </w:p>
    <w:p w:rsidR="005D1A39" w:rsidRDefault="005D1A39" w:rsidP="005D1A39">
      <w:pPr>
        <w:numPr>
          <w:ilvl w:val="0"/>
          <w:numId w:val="1"/>
        </w:numPr>
        <w:ind w:left="567" w:hanging="567"/>
        <w:jc w:val="both"/>
        <w:rPr>
          <w:rFonts w:ascii="Arial" w:hAnsi="Arial" w:cs="Arial"/>
          <w:sz w:val="24"/>
          <w:szCs w:val="24"/>
        </w:rPr>
      </w:pPr>
      <w:r w:rsidRPr="008A395A">
        <w:rPr>
          <w:rFonts w:ascii="Arial" w:hAnsi="Arial" w:cs="Arial"/>
          <w:sz w:val="24"/>
          <w:szCs w:val="24"/>
        </w:rPr>
        <w:t>School staff may consult with the prescriber to ascertain whether medication can be given outside of school hours.</w:t>
      </w:r>
    </w:p>
    <w:p w:rsidR="005D1A39" w:rsidRPr="008A395A"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Liability and Indemnity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BB54C6">
        <w:rPr>
          <w:rFonts w:ascii="Arial" w:hAnsi="Arial" w:cs="Arial"/>
          <w:spacing w:val="-3"/>
          <w:sz w:val="24"/>
          <w:szCs w:val="24"/>
        </w:rPr>
        <w:t>Members of staff administering medication in accordance with appropriate training or the details supplied by the parent may rest assured that they are indemnified under the conditions of the existing insurance policies</w:t>
      </w:r>
      <w:r>
        <w:rPr>
          <w:rFonts w:ascii="Arial" w:hAnsi="Arial" w:cs="Arial"/>
          <w:spacing w:val="-3"/>
          <w:sz w:val="24"/>
          <w:szCs w:val="24"/>
        </w:rPr>
        <w:t xml:space="preserve">.  In such circumstances, </w:t>
      </w:r>
      <w:r w:rsidRPr="00BB54C6">
        <w:rPr>
          <w:rFonts w:ascii="Arial" w:hAnsi="Arial" w:cs="Arial"/>
          <w:spacing w:val="-3"/>
          <w:sz w:val="24"/>
          <w:szCs w:val="24"/>
        </w:rPr>
        <w:t>any liabilities rest with the insured party (the County Council in the case of maintained schools and the governing body in the case of an academy)</w:t>
      </w:r>
      <w:r>
        <w:rPr>
          <w:rFonts w:ascii="Arial" w:hAnsi="Arial" w:cs="Arial"/>
          <w:spacing w:val="-3"/>
          <w:sz w:val="24"/>
          <w:szCs w:val="24"/>
        </w:rPr>
        <w:t>.</w:t>
      </w:r>
    </w:p>
    <w:p w:rsidR="005D1A39" w:rsidRDefault="005D1A39" w:rsidP="005D1A39">
      <w:pPr>
        <w:jc w:val="both"/>
        <w:rPr>
          <w:rFonts w:ascii="Arial" w:hAnsi="Arial" w:cs="Arial"/>
          <w:sz w:val="24"/>
          <w:szCs w:val="24"/>
        </w:rPr>
      </w:pPr>
    </w:p>
    <w:p w:rsidR="005D1A39" w:rsidRPr="008A36EA" w:rsidRDefault="005D1A39" w:rsidP="005D1A39">
      <w:pPr>
        <w:jc w:val="both"/>
        <w:rPr>
          <w:rFonts w:ascii="Arial" w:hAnsi="Arial" w:cs="Arial"/>
          <w:sz w:val="24"/>
          <w:szCs w:val="24"/>
        </w:rPr>
      </w:pPr>
    </w:p>
    <w:p w:rsidR="005D1A39" w:rsidRPr="00506E6F" w:rsidRDefault="005D1A39" w:rsidP="005D1A39">
      <w:pPr>
        <w:pStyle w:val="Amanda"/>
      </w:pPr>
      <w:bookmarkStart w:id="4" w:name="_Toc394309140"/>
      <w:bookmarkStart w:id="5" w:name="_Toc394309822"/>
      <w:r w:rsidRPr="00506E6F">
        <w:t>General Procedures</w:t>
      </w:r>
      <w:bookmarkEnd w:id="4"/>
      <w:bookmarkEnd w:id="5"/>
      <w:r w:rsidRPr="00506E6F">
        <w:t xml:space="preserve"> </w:t>
      </w:r>
    </w:p>
    <w:p w:rsidR="005D1A39"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1.</w:t>
      </w:r>
      <w:r w:rsidRPr="0046599E">
        <w:rPr>
          <w:rFonts w:ascii="Arial" w:hAnsi="Arial" w:cs="Arial"/>
          <w:sz w:val="24"/>
          <w:szCs w:val="24"/>
        </w:rPr>
        <w:tab/>
        <w:t xml:space="preserve">If medication cannot be given outside of school hours, parents should fill in </w:t>
      </w:r>
      <w:r w:rsidRPr="00585DB5">
        <w:rPr>
          <w:rFonts w:ascii="Arial" w:hAnsi="Arial" w:cs="Arial"/>
          <w:sz w:val="24"/>
          <w:szCs w:val="24"/>
        </w:rPr>
        <w:t>the aforementioned</w:t>
      </w:r>
      <w:r w:rsidRPr="0046599E">
        <w:rPr>
          <w:rFonts w:ascii="Arial" w:hAnsi="Arial" w:cs="Arial"/>
          <w:sz w:val="24"/>
          <w:szCs w:val="24"/>
        </w:rPr>
        <w:t xml:space="preserve"> request </w:t>
      </w:r>
      <w:r w:rsidRPr="00585DB5">
        <w:rPr>
          <w:rFonts w:ascii="Arial" w:hAnsi="Arial" w:cs="Arial"/>
          <w:sz w:val="24"/>
          <w:szCs w:val="24"/>
        </w:rPr>
        <w:t xml:space="preserve">form </w:t>
      </w:r>
      <w:r w:rsidRPr="005D1A39">
        <w:rPr>
          <w:rFonts w:ascii="Arial" w:hAnsi="Arial" w:cs="Arial"/>
          <w:b/>
          <w:sz w:val="24"/>
          <w:szCs w:val="24"/>
        </w:rPr>
        <w:t>(Appendix 1)</w:t>
      </w:r>
      <w:r w:rsidRPr="0046599E">
        <w:rPr>
          <w:rFonts w:ascii="Arial" w:hAnsi="Arial" w:cs="Arial"/>
          <w:sz w:val="24"/>
          <w:szCs w:val="24"/>
        </w:rPr>
        <w:t xml:space="preserve"> giving the </w:t>
      </w:r>
      <w:r w:rsidRPr="00585DB5">
        <w:rPr>
          <w:rFonts w:ascii="Arial" w:hAnsi="Arial" w:cs="Arial"/>
          <w:sz w:val="24"/>
          <w:szCs w:val="24"/>
        </w:rPr>
        <w:t>dose to be taken,</w:t>
      </w:r>
      <w:r w:rsidRPr="0046599E">
        <w:rPr>
          <w:rFonts w:ascii="Arial" w:hAnsi="Arial" w:cs="Arial"/>
          <w:sz w:val="24"/>
          <w:szCs w:val="24"/>
        </w:rPr>
        <w:t xml:space="preserve"> the method of administration, the time and frequency of administration, </w:t>
      </w:r>
      <w:r w:rsidRPr="00585DB5">
        <w:rPr>
          <w:rFonts w:ascii="Arial" w:hAnsi="Arial" w:cs="Arial"/>
          <w:sz w:val="24"/>
          <w:szCs w:val="24"/>
        </w:rPr>
        <w:t>other treatment, any special precautions and signed consent.</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b/>
          <w:sz w:val="24"/>
          <w:szCs w:val="24"/>
        </w:rPr>
      </w:pPr>
      <w:r w:rsidRPr="0046599E">
        <w:rPr>
          <w:rFonts w:ascii="Arial" w:hAnsi="Arial" w:cs="Arial"/>
          <w:sz w:val="24"/>
          <w:szCs w:val="24"/>
        </w:rPr>
        <w:t xml:space="preserve">2.  </w:t>
      </w:r>
      <w:r w:rsidRPr="0046599E">
        <w:rPr>
          <w:rFonts w:ascii="Arial" w:hAnsi="Arial" w:cs="Arial"/>
          <w:sz w:val="24"/>
          <w:szCs w:val="24"/>
        </w:rPr>
        <w:tab/>
        <w:t xml:space="preserve">The parent (not the pupil) should bring all essential medication to school.  It should be delivered personally to the Head or </w:t>
      </w:r>
      <w:r>
        <w:rPr>
          <w:rFonts w:ascii="Arial" w:hAnsi="Arial" w:cs="Arial"/>
          <w:sz w:val="24"/>
          <w:szCs w:val="24"/>
        </w:rPr>
        <w:t xml:space="preserve">Medication Coordinator. </w:t>
      </w:r>
      <w:r w:rsidRPr="0046599E">
        <w:rPr>
          <w:rFonts w:ascii="Arial" w:hAnsi="Arial" w:cs="Arial"/>
          <w:sz w:val="24"/>
          <w:szCs w:val="24"/>
        </w:rPr>
        <w:t xml:space="preserve"> Only the smallest practicable amount should be kept in school.</w:t>
      </w:r>
    </w:p>
    <w:p w:rsidR="005D1A39" w:rsidRPr="0046599E" w:rsidRDefault="005D1A39" w:rsidP="005D1A39">
      <w:pPr>
        <w:jc w:val="both"/>
        <w:rPr>
          <w:rFonts w:ascii="Arial" w:hAnsi="Arial" w:cs="Arial"/>
          <w:b/>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 xml:space="preserve">3. </w:t>
      </w:r>
      <w:r w:rsidRPr="0046599E">
        <w:rPr>
          <w:rFonts w:ascii="Arial" w:hAnsi="Arial" w:cs="Arial"/>
          <w:sz w:val="24"/>
          <w:szCs w:val="24"/>
        </w:rPr>
        <w:tab/>
        <w:t xml:space="preserve">All medication taken in school must be kept in a </w:t>
      </w:r>
      <w:r w:rsidRPr="005D1A39">
        <w:rPr>
          <w:rFonts w:ascii="Arial" w:hAnsi="Arial" w:cs="Arial"/>
          <w:b/>
          <w:sz w:val="24"/>
          <w:szCs w:val="24"/>
        </w:rPr>
        <w:t>clearly labelled pharmacy bottle</w:t>
      </w:r>
      <w:r w:rsidRPr="0046599E">
        <w:rPr>
          <w:rFonts w:ascii="Arial" w:hAnsi="Arial" w:cs="Arial"/>
          <w:sz w:val="24"/>
          <w:szCs w:val="24"/>
        </w:rPr>
        <w:t xml:space="preserve">, preferably </w:t>
      </w:r>
      <w:r w:rsidRPr="00585DB5">
        <w:rPr>
          <w:rFonts w:ascii="Arial" w:hAnsi="Arial" w:cs="Arial"/>
          <w:sz w:val="24"/>
          <w:szCs w:val="24"/>
        </w:rPr>
        <w:t>with a child safety top</w:t>
      </w:r>
      <w:r w:rsidRPr="0046599E">
        <w:rPr>
          <w:rFonts w:ascii="Arial" w:hAnsi="Arial" w:cs="Arial"/>
          <w:sz w:val="24"/>
          <w:szCs w:val="24"/>
        </w:rPr>
        <w:t xml:space="preserve">, which must give the owner’s name, </w:t>
      </w:r>
      <w:r w:rsidRPr="00585DB5">
        <w:rPr>
          <w:rFonts w:ascii="Arial" w:hAnsi="Arial" w:cs="Arial"/>
          <w:sz w:val="24"/>
          <w:szCs w:val="24"/>
        </w:rPr>
        <w:t>the</w:t>
      </w:r>
      <w:r w:rsidRPr="0046599E">
        <w:rPr>
          <w:rFonts w:ascii="Arial" w:hAnsi="Arial" w:cs="Arial"/>
          <w:sz w:val="24"/>
          <w:szCs w:val="24"/>
        </w:rPr>
        <w:t xml:space="preserve"> contents and the dosage to be administered.</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4.</w:t>
      </w:r>
      <w:r w:rsidRPr="0046599E">
        <w:rPr>
          <w:rFonts w:ascii="Arial" w:hAnsi="Arial" w:cs="Arial"/>
          <w:sz w:val="24"/>
          <w:szCs w:val="24"/>
        </w:rPr>
        <w:tab/>
        <w:t>Whilst medication is in school it should be kept in a</w:t>
      </w:r>
      <w:r>
        <w:rPr>
          <w:rFonts w:ascii="Arial" w:hAnsi="Arial" w:cs="Arial"/>
          <w:sz w:val="24"/>
          <w:szCs w:val="24"/>
        </w:rPr>
        <w:t xml:space="preserve"> </w:t>
      </w:r>
      <w:r w:rsidRPr="005D1A39">
        <w:rPr>
          <w:rFonts w:ascii="Arial" w:hAnsi="Arial" w:cs="Arial"/>
          <w:b/>
          <w:sz w:val="24"/>
          <w:szCs w:val="24"/>
        </w:rPr>
        <w:t>locked cupboard or fridge</w:t>
      </w:r>
      <w:r w:rsidRPr="0030474D">
        <w:rPr>
          <w:rFonts w:ascii="Arial" w:hAnsi="Arial" w:cs="Arial"/>
          <w:sz w:val="24"/>
          <w:szCs w:val="24"/>
        </w:rPr>
        <w:t xml:space="preserve"> (if so required),</w:t>
      </w:r>
      <w:r>
        <w:rPr>
          <w:rFonts w:ascii="Arial" w:hAnsi="Arial" w:cs="Arial"/>
          <w:sz w:val="24"/>
          <w:szCs w:val="24"/>
        </w:rPr>
        <w:t xml:space="preserve"> </w:t>
      </w:r>
      <w:r w:rsidRPr="0046599E">
        <w:rPr>
          <w:rFonts w:ascii="Arial" w:hAnsi="Arial" w:cs="Arial"/>
          <w:sz w:val="24"/>
          <w:szCs w:val="24"/>
        </w:rPr>
        <w:t xml:space="preserve">preferably in the staffroom or </w:t>
      </w:r>
      <w:r>
        <w:rPr>
          <w:rFonts w:ascii="Arial" w:hAnsi="Arial" w:cs="Arial"/>
          <w:sz w:val="24"/>
          <w:szCs w:val="24"/>
        </w:rPr>
        <w:t xml:space="preserve">main </w:t>
      </w:r>
      <w:r w:rsidRPr="0046599E">
        <w:rPr>
          <w:rFonts w:ascii="Arial" w:hAnsi="Arial" w:cs="Arial"/>
          <w:sz w:val="24"/>
          <w:szCs w:val="24"/>
        </w:rPr>
        <w:t>office</w:t>
      </w:r>
      <w:r w:rsidRPr="00F13792">
        <w:rPr>
          <w:rFonts w:ascii="Arial" w:hAnsi="Arial" w:cs="Arial"/>
          <w:sz w:val="24"/>
          <w:szCs w:val="24"/>
        </w:rPr>
        <w:t xml:space="preserve">.  In the event of an emergency it should be readily accessible to the named volunteer or young person, when required.  The exceptions to this are inhalers, adrenaline auto-injectors and insulin.  These </w:t>
      </w:r>
      <w:r w:rsidRPr="00F13792">
        <w:rPr>
          <w:rFonts w:ascii="Arial" w:hAnsi="Arial" w:cs="Arial"/>
          <w:sz w:val="24"/>
          <w:szCs w:val="24"/>
        </w:rPr>
        <w:lastRenderedPageBreak/>
        <w:t>medications should be carried by the child or may be kept in the classroom, depending on the child’s age and developing independence.</w:t>
      </w:r>
    </w:p>
    <w:p w:rsidR="005D1A39" w:rsidRPr="0046599E" w:rsidRDefault="005D1A39" w:rsidP="005D1A39">
      <w:pPr>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5.</w:t>
      </w:r>
      <w:r w:rsidRPr="0046599E">
        <w:rPr>
          <w:rFonts w:ascii="Arial" w:hAnsi="Arial" w:cs="Arial"/>
          <w:sz w:val="24"/>
          <w:szCs w:val="24"/>
        </w:rPr>
        <w:tab/>
        <w:t xml:space="preserve">Medication to be taken orally should be supplied with an individual measuring spoon or syringe.  Eye drops and </w:t>
      </w:r>
      <w:proofErr w:type="spellStart"/>
      <w:r w:rsidRPr="0046599E">
        <w:rPr>
          <w:rFonts w:ascii="Arial" w:hAnsi="Arial" w:cs="Arial"/>
          <w:sz w:val="24"/>
          <w:szCs w:val="24"/>
        </w:rPr>
        <w:t>ear</w:t>
      </w:r>
      <w:proofErr w:type="spellEnd"/>
      <w:r w:rsidRPr="0046599E">
        <w:rPr>
          <w:rFonts w:ascii="Arial" w:hAnsi="Arial" w:cs="Arial"/>
          <w:sz w:val="24"/>
          <w:szCs w:val="24"/>
        </w:rPr>
        <w:t xml:space="preserve"> drops should be supplied with a dropper.  A dropper or spoon must only be used to administer medicine to the owner of that implement.</w:t>
      </w:r>
    </w:p>
    <w:p w:rsidR="005D1A39" w:rsidRPr="0046599E" w:rsidRDefault="005D1A39" w:rsidP="005D1A39">
      <w:pPr>
        <w:jc w:val="both"/>
        <w:rPr>
          <w:rFonts w:ascii="Arial" w:hAnsi="Arial" w:cs="Arial"/>
          <w:b/>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6.</w:t>
      </w:r>
      <w:r w:rsidRPr="0046599E">
        <w:rPr>
          <w:rFonts w:ascii="Arial" w:hAnsi="Arial" w:cs="Arial"/>
          <w:sz w:val="24"/>
          <w:szCs w:val="24"/>
        </w:rPr>
        <w:tab/>
      </w:r>
      <w:r w:rsidRPr="00585DB5">
        <w:rPr>
          <w:rFonts w:ascii="Arial" w:hAnsi="Arial" w:cs="Arial"/>
          <w:sz w:val="24"/>
          <w:szCs w:val="24"/>
        </w:rPr>
        <w:t xml:space="preserve">When medication is given, the name of the drug, the dose, the mode of administration, the time that treatment is required to be given and date of expiry should be checked.  </w:t>
      </w:r>
      <w:r w:rsidRPr="005D1A39">
        <w:rPr>
          <w:rFonts w:ascii="Arial" w:hAnsi="Arial" w:cs="Arial"/>
          <w:sz w:val="24"/>
          <w:szCs w:val="24"/>
          <w:u w:val="single"/>
        </w:rPr>
        <w:t>A written record should be kept</w:t>
      </w:r>
      <w:r w:rsidRPr="00585DB5">
        <w:rPr>
          <w:rFonts w:ascii="Arial" w:hAnsi="Arial" w:cs="Arial"/>
          <w:sz w:val="24"/>
          <w:szCs w:val="24"/>
        </w:rPr>
        <w:t xml:space="preserve"> of the time it was given and by whom to avoid more than one person ever giving more than the recommended dose.  This should be </w:t>
      </w:r>
      <w:r w:rsidRPr="005D1A39">
        <w:rPr>
          <w:rFonts w:ascii="Arial" w:hAnsi="Arial" w:cs="Arial"/>
          <w:sz w:val="24"/>
          <w:szCs w:val="24"/>
          <w:u w:val="single"/>
        </w:rPr>
        <w:t>kept with the parental consent form</w:t>
      </w:r>
      <w:r w:rsidRPr="00585DB5">
        <w:rPr>
          <w:rFonts w:ascii="Arial" w:hAnsi="Arial" w:cs="Arial"/>
          <w:sz w:val="24"/>
          <w:szCs w:val="24"/>
        </w:rPr>
        <w:t xml:space="preserve">. </w:t>
      </w:r>
      <w:r>
        <w:rPr>
          <w:rFonts w:ascii="Arial" w:hAnsi="Arial" w:cs="Arial"/>
          <w:sz w:val="24"/>
          <w:szCs w:val="24"/>
        </w:rPr>
        <w:t xml:space="preserve"> </w:t>
      </w:r>
      <w:r w:rsidRPr="00585DB5">
        <w:rPr>
          <w:rFonts w:ascii="Arial" w:hAnsi="Arial" w:cs="Arial"/>
          <w:sz w:val="24"/>
          <w:szCs w:val="24"/>
        </w:rPr>
        <w:t xml:space="preserve">See form in </w:t>
      </w:r>
      <w:r>
        <w:rPr>
          <w:rFonts w:ascii="Arial" w:hAnsi="Arial" w:cs="Arial"/>
          <w:sz w:val="24"/>
          <w:szCs w:val="24"/>
        </w:rPr>
        <w:t>A</w:t>
      </w:r>
      <w:r w:rsidRPr="00585DB5">
        <w:rPr>
          <w:rFonts w:ascii="Arial" w:hAnsi="Arial" w:cs="Arial"/>
          <w:sz w:val="24"/>
          <w:szCs w:val="24"/>
        </w:rPr>
        <w:t>pp</w:t>
      </w:r>
      <w:r>
        <w:rPr>
          <w:rFonts w:ascii="Arial" w:hAnsi="Arial" w:cs="Arial"/>
          <w:sz w:val="24"/>
          <w:szCs w:val="24"/>
        </w:rPr>
        <w:t>endix 1.</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7.</w:t>
      </w:r>
      <w:r w:rsidRPr="0046599E">
        <w:rPr>
          <w:rFonts w:ascii="Arial" w:hAnsi="Arial" w:cs="Arial"/>
          <w:sz w:val="24"/>
          <w:szCs w:val="24"/>
        </w:rPr>
        <w:tab/>
        <w:t>Where any change of medication or dosage occurs, clear written instructions from the parent should be provided.  If a pupil brings any medication to school for which consent has not been given, school staff can refuse to administer it.  In such circumstances the Head should contact the parent as soon as possible.</w:t>
      </w:r>
    </w:p>
    <w:p w:rsidR="005D1A39" w:rsidRPr="0046599E" w:rsidRDefault="005D1A39" w:rsidP="005D1A39">
      <w:pPr>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8.</w:t>
      </w:r>
      <w:r w:rsidRPr="0046599E">
        <w:rPr>
          <w:rFonts w:ascii="Arial" w:hAnsi="Arial" w:cs="Arial"/>
          <w:sz w:val="24"/>
          <w:szCs w:val="24"/>
        </w:rPr>
        <w:tab/>
        <w:t xml:space="preserve">Renewal of medication which has passed its expiry </w:t>
      </w:r>
      <w:r w:rsidRPr="00585DB5">
        <w:rPr>
          <w:rFonts w:ascii="Arial" w:hAnsi="Arial" w:cs="Arial"/>
          <w:sz w:val="24"/>
          <w:szCs w:val="24"/>
        </w:rPr>
        <w:t>date is the</w:t>
      </w:r>
      <w:r w:rsidRPr="0046599E">
        <w:rPr>
          <w:rFonts w:ascii="Arial" w:hAnsi="Arial" w:cs="Arial"/>
          <w:sz w:val="24"/>
          <w:szCs w:val="24"/>
        </w:rPr>
        <w:t xml:space="preserve"> responsibility of the parent.  </w:t>
      </w:r>
      <w:r>
        <w:rPr>
          <w:rFonts w:ascii="Arial" w:hAnsi="Arial" w:cs="Arial"/>
          <w:sz w:val="24"/>
          <w:szCs w:val="24"/>
        </w:rPr>
        <w:t>Nevertheless, schools should have robust procedures in place to ensure that out of date medication is not administered in error.  I</w:t>
      </w:r>
      <w:r w:rsidRPr="0046599E">
        <w:rPr>
          <w:rFonts w:ascii="Arial" w:hAnsi="Arial" w:cs="Arial"/>
          <w:sz w:val="24"/>
          <w:szCs w:val="24"/>
        </w:rPr>
        <w:t xml:space="preserve">f parents are unable to collect expired medication </w:t>
      </w:r>
      <w:r w:rsidRPr="00585DB5">
        <w:rPr>
          <w:rFonts w:ascii="Arial" w:hAnsi="Arial" w:cs="Arial"/>
          <w:sz w:val="24"/>
          <w:szCs w:val="24"/>
        </w:rPr>
        <w:t>then staff should take it to the local pharmacy so that it can be disposed of safely.  The medication must not be disposed of in any other way.</w:t>
      </w:r>
    </w:p>
    <w:p w:rsidR="005D1A39" w:rsidRPr="0046599E" w:rsidRDefault="005D1A39" w:rsidP="005D1A39">
      <w:pPr>
        <w:jc w:val="both"/>
        <w:rPr>
          <w:rFonts w:ascii="Arial" w:hAnsi="Arial" w:cs="Arial"/>
          <w:sz w:val="24"/>
          <w:szCs w:val="24"/>
        </w:rPr>
      </w:pPr>
    </w:p>
    <w:p w:rsidR="005D1A39" w:rsidRDefault="005D1A39" w:rsidP="005D1A39">
      <w:pPr>
        <w:ind w:left="720" w:hanging="720"/>
        <w:jc w:val="both"/>
        <w:rPr>
          <w:rFonts w:ascii="Arial" w:hAnsi="Arial" w:cs="Arial"/>
          <w:sz w:val="24"/>
          <w:szCs w:val="24"/>
        </w:rPr>
      </w:pPr>
      <w:r w:rsidRPr="0046599E">
        <w:rPr>
          <w:rFonts w:ascii="Arial" w:hAnsi="Arial" w:cs="Arial"/>
          <w:sz w:val="24"/>
          <w:szCs w:val="24"/>
        </w:rPr>
        <w:t>9.</w:t>
      </w:r>
      <w:r w:rsidRPr="0046599E">
        <w:rPr>
          <w:rFonts w:ascii="Arial" w:hAnsi="Arial" w:cs="Arial"/>
          <w:sz w:val="24"/>
          <w:szCs w:val="24"/>
        </w:rPr>
        <w:tab/>
        <w:t>In all cases where, following the administration of medication, there are concerns regarding the reaction of the pupil, medical advice should be sought immediately</w:t>
      </w:r>
      <w:r>
        <w:rPr>
          <w:rFonts w:ascii="Arial" w:hAnsi="Arial" w:cs="Arial"/>
          <w:sz w:val="24"/>
          <w:szCs w:val="24"/>
        </w:rPr>
        <w:t xml:space="preserve"> </w:t>
      </w:r>
      <w:r w:rsidRPr="0030474D">
        <w:rPr>
          <w:rFonts w:ascii="Arial" w:hAnsi="Arial" w:cs="Arial"/>
          <w:sz w:val="24"/>
          <w:szCs w:val="24"/>
        </w:rPr>
        <w:t>and the parents informed.</w:t>
      </w:r>
    </w:p>
    <w:p w:rsidR="005D1A39" w:rsidRDefault="005D1A39" w:rsidP="005D1A39">
      <w:pPr>
        <w:ind w:left="720" w:hanging="720"/>
        <w:jc w:val="both"/>
        <w:rPr>
          <w:rFonts w:ascii="Arial" w:hAnsi="Arial" w:cs="Arial"/>
          <w:sz w:val="24"/>
          <w:szCs w:val="24"/>
        </w:rPr>
      </w:pPr>
    </w:p>
    <w:p w:rsidR="005D1A39" w:rsidRPr="00585DB5" w:rsidRDefault="005D1A39" w:rsidP="005D1A39">
      <w:pPr>
        <w:ind w:left="720" w:hanging="720"/>
        <w:jc w:val="both"/>
        <w:rPr>
          <w:rFonts w:ascii="Arial" w:hAnsi="Arial" w:cs="Arial"/>
          <w:sz w:val="24"/>
          <w:szCs w:val="24"/>
        </w:rPr>
      </w:pPr>
      <w:r w:rsidRPr="00585DB5">
        <w:rPr>
          <w:rFonts w:ascii="Arial" w:hAnsi="Arial" w:cs="Arial"/>
          <w:sz w:val="24"/>
          <w:szCs w:val="24"/>
        </w:rPr>
        <w:t>10.</w:t>
      </w:r>
      <w:r w:rsidRPr="00585DB5">
        <w:rPr>
          <w:rFonts w:ascii="Arial" w:hAnsi="Arial" w:cs="Arial"/>
          <w:sz w:val="24"/>
          <w:szCs w:val="24"/>
        </w:rPr>
        <w:tab/>
        <w:t>A new duty on schools requires them to have procedures in place to cover transitional arrangements between schools.  As the process will vary from school to school each governing body should enter its preferred process here.</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If members of staff are in doubt about any of the above procedures they should</w:t>
      </w:r>
      <w:r w:rsidRPr="0046599E">
        <w:rPr>
          <w:rFonts w:ascii="Arial" w:hAnsi="Arial" w:cs="Arial"/>
          <w:sz w:val="24"/>
          <w:szCs w:val="24"/>
        </w:rPr>
        <w:t xml:space="preserve"> check with the parents or a health professional before taking further action.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06E6F" w:rsidRDefault="005D1A39" w:rsidP="005D1A39">
      <w:pPr>
        <w:pStyle w:val="Amanda"/>
      </w:pPr>
      <w:r w:rsidRPr="00506E6F">
        <w:t>Refusal or Forgetting to Take Medication</w:t>
      </w:r>
    </w:p>
    <w:p w:rsidR="005D1A39" w:rsidRPr="0046599E"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46599E">
        <w:rPr>
          <w:rFonts w:ascii="Arial" w:hAnsi="Arial" w:cs="Arial"/>
          <w:sz w:val="24"/>
          <w:szCs w:val="24"/>
        </w:rPr>
        <w:t>If pupils refuse medication or forget to take it, the school should inform the child’s parent as a matter of urgency.  If necessary, the school should call the emergency services.</w:t>
      </w:r>
    </w:p>
    <w:p w:rsidR="005D1A39"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p>
    <w:p w:rsidR="005D1A39" w:rsidRPr="00506E6F" w:rsidRDefault="005D1A39" w:rsidP="005D1A39">
      <w:pPr>
        <w:pStyle w:val="Amanda"/>
      </w:pPr>
      <w:bookmarkStart w:id="6" w:name="_Toc394309142"/>
      <w:bookmarkStart w:id="7" w:name="_Toc394309824"/>
      <w:r w:rsidRPr="00506E6F">
        <w:t>Non-prescribed Medication</w:t>
      </w:r>
      <w:bookmarkEnd w:id="6"/>
      <w:bookmarkEnd w:id="7"/>
    </w:p>
    <w:p w:rsidR="005D1A39" w:rsidRPr="008074C6"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r w:rsidRPr="00585DB5">
        <w:rPr>
          <w:rFonts w:ascii="Arial" w:hAnsi="Arial" w:cs="Arial"/>
          <w:sz w:val="24"/>
          <w:szCs w:val="24"/>
        </w:rPr>
        <w:t xml:space="preserve">As a rule, non-prescribed medication should not be administered.  However, at the discretion of the Head, </w:t>
      </w:r>
      <w:proofErr w:type="spellStart"/>
      <w:r w:rsidRPr="00585DB5">
        <w:rPr>
          <w:rFonts w:ascii="Arial" w:hAnsi="Arial" w:cs="Arial"/>
          <w:sz w:val="24"/>
          <w:szCs w:val="24"/>
        </w:rPr>
        <w:t>Paracetamol</w:t>
      </w:r>
      <w:proofErr w:type="spellEnd"/>
      <w:r w:rsidRPr="00585DB5">
        <w:rPr>
          <w:rFonts w:ascii="Arial" w:hAnsi="Arial" w:cs="Arial"/>
          <w:sz w:val="24"/>
          <w:szCs w:val="24"/>
        </w:rPr>
        <w:t xml:space="preserve"> can be issued, provided the practice is strictly controlled in the same way as prescribed medication.  Once again, the written permission of the parents must be sought.  The Head should authorise specific members of staff to </w:t>
      </w:r>
      <w:r w:rsidRPr="00623262">
        <w:rPr>
          <w:rFonts w:ascii="Arial" w:hAnsi="Arial" w:cs="Arial"/>
          <w:sz w:val="24"/>
          <w:szCs w:val="24"/>
        </w:rPr>
        <w:t>dispense medication.</w:t>
      </w:r>
      <w:r w:rsidRPr="00585DB5">
        <w:rPr>
          <w:rFonts w:ascii="Arial" w:hAnsi="Arial" w:cs="Arial"/>
          <w:sz w:val="24"/>
          <w:szCs w:val="24"/>
        </w:rPr>
        <w:t xml:space="preserve">  In order to monitor and prevent the danger of any individuals overdosing on the medication the nominated member of staff should keep a record of when it was issued, giving the name of the pupil, time, dose and reason for administering the </w:t>
      </w:r>
      <w:r w:rsidRPr="00585DB5">
        <w:rPr>
          <w:rFonts w:ascii="Arial" w:hAnsi="Arial" w:cs="Arial"/>
          <w:sz w:val="24"/>
          <w:szCs w:val="24"/>
        </w:rPr>
        <w:lastRenderedPageBreak/>
        <w:t xml:space="preserve">tablets (see </w:t>
      </w:r>
      <w:r>
        <w:rPr>
          <w:rFonts w:ascii="Arial" w:hAnsi="Arial" w:cs="Arial"/>
          <w:sz w:val="24"/>
          <w:szCs w:val="24"/>
        </w:rPr>
        <w:t>A</w:t>
      </w:r>
      <w:r w:rsidRPr="00585DB5">
        <w:rPr>
          <w:rFonts w:ascii="Arial" w:hAnsi="Arial" w:cs="Arial"/>
          <w:sz w:val="24"/>
          <w:szCs w:val="24"/>
        </w:rPr>
        <w:t>ppendix 1).  Members of staff should always inquire of the child whether any side effects or allergic reactions have been experienced before administering the drugs.</w:t>
      </w:r>
    </w:p>
    <w:p w:rsidR="005D1A39" w:rsidRPr="00585DB5" w:rsidRDefault="005D1A39" w:rsidP="005D1A39">
      <w:pPr>
        <w:jc w:val="both"/>
        <w:rPr>
          <w:rFonts w:ascii="Arial" w:hAnsi="Arial" w:cs="Arial"/>
          <w:sz w:val="24"/>
          <w:szCs w:val="24"/>
        </w:rPr>
      </w:pPr>
    </w:p>
    <w:p w:rsidR="005D1A39" w:rsidRPr="00E205F4" w:rsidRDefault="005D1A39" w:rsidP="005D1A39">
      <w:pPr>
        <w:jc w:val="both"/>
        <w:rPr>
          <w:rFonts w:ascii="Arial" w:hAnsi="Arial" w:cs="Arial"/>
          <w:sz w:val="24"/>
          <w:szCs w:val="24"/>
        </w:rPr>
      </w:pPr>
      <w:r w:rsidRPr="00585DB5">
        <w:rPr>
          <w:rFonts w:ascii="Arial" w:hAnsi="Arial" w:cs="Arial"/>
          <w:sz w:val="24"/>
          <w:szCs w:val="24"/>
        </w:rPr>
        <w:t xml:space="preserve">For such problems as migraine and period pain 500mg </w:t>
      </w:r>
      <w:proofErr w:type="spellStart"/>
      <w:r w:rsidRPr="00585DB5">
        <w:rPr>
          <w:rFonts w:ascii="Arial" w:hAnsi="Arial" w:cs="Arial"/>
          <w:sz w:val="24"/>
          <w:szCs w:val="24"/>
        </w:rPr>
        <w:t>Paracetamol</w:t>
      </w:r>
      <w:proofErr w:type="spellEnd"/>
      <w:r w:rsidRPr="00585DB5">
        <w:rPr>
          <w:rFonts w:ascii="Arial" w:hAnsi="Arial" w:cs="Arial"/>
          <w:sz w:val="24"/>
          <w:szCs w:val="24"/>
        </w:rPr>
        <w:t xml:space="preserve"> tablets are </w:t>
      </w:r>
      <w:r w:rsidRPr="00E205F4">
        <w:rPr>
          <w:rFonts w:ascii="Arial" w:hAnsi="Arial" w:cs="Arial"/>
          <w:sz w:val="24"/>
          <w:szCs w:val="24"/>
        </w:rPr>
        <w:t>recommended</w:t>
      </w:r>
      <w:r w:rsidRPr="00585DB5">
        <w:rPr>
          <w:rFonts w:ascii="Arial" w:hAnsi="Arial" w:cs="Arial"/>
          <w:sz w:val="24"/>
          <w:szCs w:val="24"/>
        </w:rPr>
        <w:t>.</w:t>
      </w:r>
    </w:p>
    <w:p w:rsidR="005D1A39" w:rsidRPr="0046599E" w:rsidRDefault="005D1A39" w:rsidP="005D1A39">
      <w:pPr>
        <w:jc w:val="both"/>
        <w:rPr>
          <w:rFonts w:ascii="Arial" w:hAnsi="Arial" w:cs="Arial"/>
          <w:sz w:val="24"/>
          <w:szCs w:val="24"/>
        </w:rPr>
      </w:pPr>
    </w:p>
    <w:p w:rsidR="005D1A39" w:rsidRPr="00A276A8" w:rsidRDefault="005D1A39" w:rsidP="005D1A39">
      <w:pPr>
        <w:jc w:val="both"/>
        <w:rPr>
          <w:rFonts w:ascii="Arial" w:hAnsi="Arial" w:cs="Arial"/>
          <w:strike/>
          <w:sz w:val="24"/>
          <w:szCs w:val="24"/>
        </w:rPr>
      </w:pPr>
      <w:r w:rsidRPr="0046599E">
        <w:rPr>
          <w:rFonts w:ascii="Arial" w:hAnsi="Arial" w:cs="Arial"/>
          <w:sz w:val="24"/>
          <w:szCs w:val="24"/>
        </w:rPr>
        <w:t xml:space="preserve">The </w:t>
      </w:r>
      <w:proofErr w:type="spellStart"/>
      <w:r w:rsidRPr="0046599E">
        <w:rPr>
          <w:rFonts w:ascii="Arial" w:hAnsi="Arial" w:cs="Arial"/>
          <w:sz w:val="24"/>
          <w:szCs w:val="24"/>
        </w:rPr>
        <w:t>Paracetamol</w:t>
      </w:r>
      <w:proofErr w:type="spellEnd"/>
      <w:r w:rsidRPr="0046599E">
        <w:rPr>
          <w:rFonts w:ascii="Arial" w:hAnsi="Arial" w:cs="Arial"/>
          <w:sz w:val="24"/>
          <w:szCs w:val="24"/>
        </w:rPr>
        <w:t xml:space="preserve"> must be kept securely under lock and key and dispensed with care since over-dosage is dangerous.</w:t>
      </w:r>
    </w:p>
    <w:p w:rsidR="005D1A39"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proofErr w:type="spellStart"/>
      <w:r w:rsidRPr="00585DB5">
        <w:rPr>
          <w:rFonts w:ascii="Arial" w:hAnsi="Arial" w:cs="Arial"/>
          <w:sz w:val="24"/>
          <w:szCs w:val="24"/>
        </w:rPr>
        <w:t>Paracetamol</w:t>
      </w:r>
      <w:proofErr w:type="spellEnd"/>
      <w:r w:rsidRPr="00585DB5">
        <w:rPr>
          <w:rFonts w:ascii="Arial" w:hAnsi="Arial" w:cs="Arial"/>
          <w:sz w:val="24"/>
          <w:szCs w:val="24"/>
        </w:rPr>
        <w:t xml:space="preserve"> must not be kept in first-aid boxes.</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dstrike/>
          <w:sz w:val="24"/>
          <w:szCs w:val="24"/>
        </w:rPr>
      </w:pPr>
      <w:r w:rsidRPr="00E205F4">
        <w:rPr>
          <w:rFonts w:ascii="Arial" w:hAnsi="Arial" w:cs="Arial"/>
          <w:sz w:val="24"/>
          <w:szCs w:val="24"/>
        </w:rPr>
        <w:t xml:space="preserve">In the main, children of First or Primary School age should only be given </w:t>
      </w:r>
      <w:proofErr w:type="spellStart"/>
      <w:r w:rsidRPr="00E205F4">
        <w:rPr>
          <w:rFonts w:ascii="Arial" w:hAnsi="Arial" w:cs="Arial"/>
          <w:sz w:val="24"/>
          <w:szCs w:val="24"/>
        </w:rPr>
        <w:t>Paracetamol</w:t>
      </w:r>
      <w:proofErr w:type="spellEnd"/>
      <w:r w:rsidRPr="00E205F4">
        <w:rPr>
          <w:rFonts w:ascii="Arial" w:hAnsi="Arial" w:cs="Arial"/>
          <w:sz w:val="24"/>
          <w:szCs w:val="24"/>
        </w:rPr>
        <w:t xml:space="preserve"> in exceptional circumstances under the supervision of their GP.  However, in certain circumstances, such as if a </w:t>
      </w:r>
      <w:r w:rsidRPr="0030474D">
        <w:rPr>
          <w:rFonts w:ascii="Arial" w:hAnsi="Arial" w:cs="Arial"/>
          <w:sz w:val="24"/>
          <w:szCs w:val="24"/>
        </w:rPr>
        <w:t xml:space="preserve">child has a raised temperature, the Head can authorise the use of </w:t>
      </w:r>
      <w:proofErr w:type="spellStart"/>
      <w:r w:rsidRPr="0030474D">
        <w:rPr>
          <w:rFonts w:ascii="Arial" w:hAnsi="Arial" w:cs="Arial"/>
          <w:sz w:val="24"/>
          <w:szCs w:val="24"/>
        </w:rPr>
        <w:t>Paracetamol</w:t>
      </w:r>
      <w:proofErr w:type="spellEnd"/>
      <w:r w:rsidRPr="0030474D">
        <w:rPr>
          <w:rFonts w:ascii="Arial" w:hAnsi="Arial" w:cs="Arial"/>
          <w:sz w:val="24"/>
          <w:szCs w:val="24"/>
        </w:rPr>
        <w:t xml:space="preserve"> via a formal agreement</w:t>
      </w:r>
      <w:r w:rsidRPr="00E205F4">
        <w:rPr>
          <w:rFonts w:ascii="Arial" w:hAnsi="Arial" w:cs="Arial"/>
          <w:sz w:val="24"/>
          <w:szCs w:val="24"/>
        </w:rPr>
        <w:t xml:space="preserve"> with the parent.</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46599E">
        <w:rPr>
          <w:rFonts w:ascii="Arial" w:hAnsi="Arial" w:cs="Arial"/>
          <w:sz w:val="24"/>
          <w:szCs w:val="24"/>
        </w:rPr>
        <w:t>On no account should aspirin or preparations that contain aspirin be given to pupils unless prescribed by a doctor.</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06E6F" w:rsidRDefault="005D1A39" w:rsidP="005D1A39">
      <w:pPr>
        <w:pStyle w:val="Amanda"/>
      </w:pPr>
      <w:bookmarkStart w:id="8" w:name="_Toc394309143"/>
      <w:bookmarkStart w:id="9" w:name="_Toc394309825"/>
      <w:r w:rsidRPr="00506E6F">
        <w:t>Individual Healthcare Plan</w:t>
      </w:r>
      <w:bookmarkEnd w:id="8"/>
      <w:bookmarkEnd w:id="9"/>
    </w:p>
    <w:p w:rsidR="005D1A39" w:rsidRPr="00A62835" w:rsidRDefault="005D1A39" w:rsidP="005D1A39">
      <w:pPr>
        <w:jc w:val="both"/>
        <w:rPr>
          <w:rFonts w:ascii="Arial" w:hAnsi="Arial" w:cs="Arial"/>
          <w:sz w:val="24"/>
          <w:szCs w:val="24"/>
        </w:rPr>
      </w:pPr>
    </w:p>
    <w:p w:rsidR="005D1A39" w:rsidRDefault="005D1A39" w:rsidP="005D1A39">
      <w:pPr>
        <w:pStyle w:val="Default"/>
        <w:jc w:val="both"/>
        <w:rPr>
          <w:bCs/>
        </w:rPr>
      </w:pPr>
      <w:r w:rsidRPr="003F1756">
        <w:t xml:space="preserve">This section of the policy </w:t>
      </w:r>
      <w:r w:rsidRPr="003F1756">
        <w:rPr>
          <w:bCs/>
        </w:rPr>
        <w:t xml:space="preserve">covers the role of individual healthcare plans in supporting pupils at school </w:t>
      </w:r>
      <w:r>
        <w:rPr>
          <w:bCs/>
        </w:rPr>
        <w:t xml:space="preserve">who have long-term, severe or complex </w:t>
      </w:r>
      <w:r w:rsidRPr="003F1756">
        <w:rPr>
          <w:bCs/>
        </w:rPr>
        <w:t xml:space="preserve">medical conditions.  </w:t>
      </w:r>
      <w:r>
        <w:rPr>
          <w:bCs/>
        </w:rPr>
        <w:t>The new statutory guidance imposes a</w:t>
      </w:r>
      <w:r w:rsidRPr="003F1756">
        <w:rPr>
          <w:bCs/>
        </w:rPr>
        <w:t xml:space="preserve"> requirement to identify the member of staff who is responsible for the development of these plans.</w:t>
      </w:r>
      <w:r>
        <w:rPr>
          <w:bCs/>
        </w:rPr>
        <w:t xml:space="preserve">  </w:t>
      </w:r>
    </w:p>
    <w:p w:rsidR="005D1A39" w:rsidRPr="003F1756" w:rsidRDefault="005D1A39" w:rsidP="005D1A39">
      <w:pPr>
        <w:pStyle w:val="Default"/>
        <w:jc w:val="both"/>
      </w:pPr>
    </w:p>
    <w:p w:rsidR="005D1A39" w:rsidRDefault="005D1A39" w:rsidP="005D1A39">
      <w:pPr>
        <w:pStyle w:val="Default"/>
        <w:jc w:val="both"/>
        <w:rPr>
          <w:bCs/>
        </w:rPr>
      </w:pPr>
      <w:r w:rsidRPr="003F1756">
        <w:rPr>
          <w:bCs/>
        </w:rPr>
        <w:t xml:space="preserve">The governing body should ensure that </w:t>
      </w:r>
      <w:r>
        <w:rPr>
          <w:bCs/>
        </w:rPr>
        <w:t>there are robust school arrangements to:</w:t>
      </w:r>
    </w:p>
    <w:p w:rsidR="005D1A39" w:rsidRDefault="005D1A39" w:rsidP="005D1A39">
      <w:pPr>
        <w:pStyle w:val="Default"/>
        <w:jc w:val="both"/>
        <w:rPr>
          <w:bCs/>
        </w:rPr>
      </w:pPr>
    </w:p>
    <w:p w:rsidR="005D1A39" w:rsidRDefault="005D1A39" w:rsidP="005D1A39">
      <w:pPr>
        <w:pStyle w:val="Default"/>
        <w:numPr>
          <w:ilvl w:val="0"/>
          <w:numId w:val="11"/>
        </w:numPr>
        <w:jc w:val="both"/>
        <w:rPr>
          <w:bCs/>
        </w:rPr>
      </w:pPr>
      <w:r>
        <w:rPr>
          <w:bCs/>
        </w:rPr>
        <w:t>establish the need for a plan</w:t>
      </w:r>
    </w:p>
    <w:p w:rsidR="005D1A39" w:rsidRDefault="005D1A39" w:rsidP="005D1A39">
      <w:pPr>
        <w:pStyle w:val="Default"/>
        <w:numPr>
          <w:ilvl w:val="0"/>
          <w:numId w:val="11"/>
        </w:numPr>
        <w:jc w:val="both"/>
        <w:rPr>
          <w:bCs/>
        </w:rPr>
      </w:pPr>
      <w:r>
        <w:rPr>
          <w:bCs/>
        </w:rPr>
        <w:t xml:space="preserve">ensure that </w:t>
      </w:r>
      <w:r w:rsidRPr="003F1756">
        <w:rPr>
          <w:bCs/>
        </w:rPr>
        <w:t xml:space="preserve">plans are </w:t>
      </w:r>
      <w:r>
        <w:rPr>
          <w:bCs/>
        </w:rPr>
        <w:t>adequate</w:t>
      </w:r>
    </w:p>
    <w:p w:rsidR="005D1A39" w:rsidRDefault="005D1A39" w:rsidP="005D1A39">
      <w:pPr>
        <w:pStyle w:val="Default"/>
        <w:numPr>
          <w:ilvl w:val="0"/>
          <w:numId w:val="11"/>
        </w:numPr>
        <w:ind w:left="709" w:hanging="280"/>
        <w:jc w:val="both"/>
        <w:rPr>
          <w:bCs/>
        </w:rPr>
      </w:pPr>
      <w:proofErr w:type="gramStart"/>
      <w:r w:rsidRPr="003F1756">
        <w:rPr>
          <w:bCs/>
        </w:rPr>
        <w:t>review</w:t>
      </w:r>
      <w:proofErr w:type="gramEnd"/>
      <w:r w:rsidRPr="003F1756">
        <w:rPr>
          <w:bCs/>
        </w:rPr>
        <w:t xml:space="preserve"> </w:t>
      </w:r>
      <w:r>
        <w:rPr>
          <w:bCs/>
        </w:rPr>
        <w:t xml:space="preserve">plans </w:t>
      </w:r>
      <w:r w:rsidRPr="003F1756">
        <w:rPr>
          <w:bCs/>
        </w:rPr>
        <w:t xml:space="preserve">at least annually or earlier if evidence indicating that the child’s needs have changed is brought to its attention. </w:t>
      </w:r>
    </w:p>
    <w:p w:rsidR="005D1A39" w:rsidRDefault="005D1A39" w:rsidP="005D1A39">
      <w:pPr>
        <w:pStyle w:val="Default"/>
        <w:jc w:val="both"/>
        <w:rPr>
          <w:bCs/>
        </w:rPr>
      </w:pPr>
    </w:p>
    <w:p w:rsidR="005D1A39" w:rsidRDefault="005D1A39" w:rsidP="005D1A39">
      <w:pPr>
        <w:pStyle w:val="Default"/>
        <w:jc w:val="both"/>
        <w:rPr>
          <w:bCs/>
        </w:rPr>
      </w:pPr>
      <w:r w:rsidRPr="003F1756">
        <w:rPr>
          <w:bCs/>
        </w:rPr>
        <w:t>Healthcare plans should be developed with the child’s best interests in mind and the school should ensure that it assesses and manages risks to the child’s education, health and social well-being and minimises disruption.</w:t>
      </w:r>
    </w:p>
    <w:p w:rsidR="005D1A39" w:rsidRDefault="005D1A39" w:rsidP="005D1A39">
      <w:pPr>
        <w:pStyle w:val="Default"/>
        <w:jc w:val="both"/>
        <w:rPr>
          <w:bCs/>
        </w:rPr>
      </w:pPr>
    </w:p>
    <w:p w:rsidR="005D1A39" w:rsidRPr="003F1756" w:rsidRDefault="005D1A39" w:rsidP="005D1A39">
      <w:pPr>
        <w:pStyle w:val="Default"/>
        <w:jc w:val="both"/>
      </w:pPr>
      <w:r>
        <w:rPr>
          <w:bCs/>
        </w:rPr>
        <w:t>Personalised risk assessments, moving and handling risk assessments, emergency procedures and other such documents should be used to supplement the individual healthcare plan, as appropriate.</w:t>
      </w:r>
    </w:p>
    <w:p w:rsidR="005D1A39" w:rsidRPr="003F1756" w:rsidRDefault="005D1A39" w:rsidP="005D1A39">
      <w:pPr>
        <w:pStyle w:val="Default"/>
        <w:jc w:val="both"/>
      </w:pPr>
    </w:p>
    <w:p w:rsidR="005D1A39" w:rsidRPr="003F1756" w:rsidRDefault="005D1A39" w:rsidP="005D1A39">
      <w:pPr>
        <w:pStyle w:val="Default"/>
        <w:spacing w:after="333"/>
        <w:jc w:val="both"/>
      </w:pPr>
      <w:r w:rsidRPr="003F1756">
        <w:t>A mod</w:t>
      </w:r>
      <w:r>
        <w:t>el healthcare plan is given in A</w:t>
      </w:r>
      <w:r w:rsidRPr="003F1756">
        <w:t xml:space="preserve">ppendix 2.  To ensure compliance with the new </w:t>
      </w:r>
      <w:r>
        <w:t>statutory guidance</w:t>
      </w:r>
      <w:r w:rsidRPr="003F1756">
        <w:t xml:space="preserve"> the following issues have been taken into account:</w:t>
      </w:r>
    </w:p>
    <w:p w:rsidR="005D1A39" w:rsidRPr="003F1756" w:rsidRDefault="005D1A39" w:rsidP="005D1A39">
      <w:pPr>
        <w:pStyle w:val="Default"/>
        <w:numPr>
          <w:ilvl w:val="0"/>
          <w:numId w:val="3"/>
        </w:numPr>
        <w:ind w:left="567" w:hanging="567"/>
        <w:jc w:val="both"/>
        <w:rPr>
          <w:bCs/>
        </w:rPr>
      </w:pPr>
      <w:r w:rsidRPr="003F1756">
        <w:rPr>
          <w:bCs/>
        </w:rPr>
        <w:t>the medical condition, its triggers, signs, symptoms and treatments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 xml:space="preserve">the pupil’s resulting needs, including medication (with details of dose, side-effects and storage arrangements) and other treatments, time, facilities, equipment, testing, access to food and drink where this is used to manage his/her condition, dietary </w:t>
      </w:r>
      <w:r w:rsidRPr="003F1756">
        <w:rPr>
          <w:bCs/>
        </w:rPr>
        <w:lastRenderedPageBreak/>
        <w:t>requirements and environmental issues such as crowded corridors, travel time between lessons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specific support for the pupil’s educational, social and emotional needs – for example, how absences will be managed, requirements for extra time to complete exams, use of rest periods or additional support in catching up with lessons, counselling sessions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proofErr w:type="gramStart"/>
      <w:r w:rsidRPr="003F1756">
        <w:rPr>
          <w:bCs/>
        </w:rPr>
        <w:t>the</w:t>
      </w:r>
      <w:proofErr w:type="gramEnd"/>
      <w:r w:rsidRPr="003F1756">
        <w:rPr>
          <w:bCs/>
        </w:rPr>
        <w:t xml:space="preserve"> level of support needed, (some children will be able to take responsibility for their own health needs), including in emergencies.  If a child is self-managing their medication, this should be clearly stated with appropriate arrangements for monitoring</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5D1A39" w:rsidRPr="003F1756" w:rsidRDefault="005D1A39" w:rsidP="005D1A39">
      <w:pPr>
        <w:pStyle w:val="Default"/>
        <w:ind w:left="567" w:hanging="567"/>
        <w:jc w:val="both"/>
        <w:rPr>
          <w:color w:val="auto"/>
        </w:rPr>
      </w:pPr>
    </w:p>
    <w:p w:rsidR="005D1A39" w:rsidRDefault="005D1A39" w:rsidP="005D1A39">
      <w:pPr>
        <w:pStyle w:val="Default"/>
        <w:numPr>
          <w:ilvl w:val="0"/>
          <w:numId w:val="3"/>
        </w:numPr>
        <w:ind w:left="567" w:hanging="567"/>
        <w:jc w:val="both"/>
        <w:rPr>
          <w:bCs/>
          <w:color w:val="auto"/>
        </w:rPr>
      </w:pPr>
      <w:r w:rsidRPr="003F1756">
        <w:rPr>
          <w:bCs/>
          <w:color w:val="auto"/>
        </w:rPr>
        <w:t>who in the school needs to be aware of the child’s condition and the support required</w:t>
      </w:r>
    </w:p>
    <w:p w:rsidR="005D1A39" w:rsidRDefault="005D1A39" w:rsidP="005D1A39">
      <w:pPr>
        <w:pStyle w:val="ListParagraph"/>
        <w:rPr>
          <w:bCs/>
        </w:rPr>
      </w:pPr>
    </w:p>
    <w:p w:rsidR="005D1A39" w:rsidRPr="00614307" w:rsidRDefault="005D1A39" w:rsidP="005D1A39">
      <w:pPr>
        <w:pStyle w:val="Default"/>
        <w:numPr>
          <w:ilvl w:val="0"/>
          <w:numId w:val="3"/>
        </w:numPr>
        <w:ind w:left="567" w:hanging="567"/>
        <w:jc w:val="both"/>
        <w:rPr>
          <w:bCs/>
          <w:color w:val="auto"/>
        </w:rPr>
      </w:pPr>
      <w:r w:rsidRPr="00614307">
        <w:rPr>
          <w:bCs/>
          <w:color w:val="auto"/>
        </w:rPr>
        <w:t xml:space="preserve">the need </w:t>
      </w:r>
      <w:r>
        <w:rPr>
          <w:bCs/>
          <w:color w:val="auto"/>
        </w:rPr>
        <w:t xml:space="preserve">to establish </w:t>
      </w:r>
      <w:r w:rsidRPr="00614307">
        <w:rPr>
          <w:bCs/>
          <w:color w:val="auto"/>
        </w:rPr>
        <w:t>arrangements which enable written permission from parents and the Head to be drawn up</w:t>
      </w:r>
      <w:r>
        <w:rPr>
          <w:bCs/>
          <w:color w:val="auto"/>
        </w:rPr>
        <w:t>,</w:t>
      </w:r>
      <w:r w:rsidRPr="00614307">
        <w:rPr>
          <w:bCs/>
          <w:color w:val="auto"/>
        </w:rPr>
        <w:t xml:space="preserve"> thus authorising a member of</w:t>
      </w:r>
      <w:r>
        <w:rPr>
          <w:bCs/>
          <w:color w:val="auto"/>
        </w:rPr>
        <w:t xml:space="preserve"> staff to administer medication</w:t>
      </w:r>
      <w:r w:rsidRPr="00614307">
        <w:rPr>
          <w:bCs/>
          <w:color w:val="auto"/>
        </w:rPr>
        <w:t xml:space="preserve"> or allowing the pupil to self-administer during school hours</w:t>
      </w:r>
    </w:p>
    <w:p w:rsidR="005D1A39" w:rsidRPr="003F1756" w:rsidRDefault="005D1A39" w:rsidP="005D1A39">
      <w:pPr>
        <w:pStyle w:val="Default"/>
        <w:ind w:left="567" w:hanging="567"/>
        <w:jc w:val="both"/>
        <w:rPr>
          <w:color w:val="auto"/>
        </w:rPr>
      </w:pPr>
    </w:p>
    <w:p w:rsidR="005D1A39" w:rsidRPr="003F1756" w:rsidRDefault="005D1A39" w:rsidP="005D1A39">
      <w:pPr>
        <w:pStyle w:val="Default"/>
        <w:numPr>
          <w:ilvl w:val="0"/>
          <w:numId w:val="4"/>
        </w:numPr>
        <w:ind w:left="567" w:hanging="567"/>
        <w:jc w:val="both"/>
        <w:rPr>
          <w:bCs/>
          <w:color w:val="auto"/>
        </w:rPr>
      </w:pPr>
      <w:r w:rsidRPr="003F1756">
        <w:rPr>
          <w:bCs/>
          <w:color w:val="auto"/>
        </w:rPr>
        <w:t>the designated individuals to be entrusted with information about the child’s condition</w:t>
      </w:r>
      <w:r w:rsidRPr="00AB47C2">
        <w:rPr>
          <w:bCs/>
          <w:color w:val="auto"/>
        </w:rPr>
        <w:t xml:space="preserve"> </w:t>
      </w:r>
      <w:r w:rsidRPr="003F1756">
        <w:rPr>
          <w:bCs/>
          <w:color w:val="auto"/>
        </w:rPr>
        <w:t>where the parent</w:t>
      </w:r>
      <w:r>
        <w:rPr>
          <w:bCs/>
          <w:color w:val="auto"/>
        </w:rPr>
        <w:t xml:space="preserve"> or </w:t>
      </w:r>
      <w:r w:rsidRPr="003F1756">
        <w:rPr>
          <w:bCs/>
          <w:color w:val="auto"/>
        </w:rPr>
        <w:t xml:space="preserve">child </w:t>
      </w:r>
      <w:r>
        <w:rPr>
          <w:bCs/>
          <w:color w:val="auto"/>
        </w:rPr>
        <w:t xml:space="preserve">has </w:t>
      </w:r>
      <w:r w:rsidRPr="003F1756">
        <w:rPr>
          <w:bCs/>
          <w:color w:val="auto"/>
        </w:rPr>
        <w:t>raised confidentiality issues</w:t>
      </w:r>
    </w:p>
    <w:p w:rsidR="005D1A39" w:rsidRPr="003F1756" w:rsidRDefault="005D1A39" w:rsidP="005D1A39">
      <w:pPr>
        <w:pStyle w:val="Default"/>
        <w:ind w:left="567" w:hanging="567"/>
        <w:jc w:val="both"/>
        <w:rPr>
          <w:color w:val="auto"/>
        </w:rPr>
      </w:pPr>
    </w:p>
    <w:p w:rsidR="005D1A39" w:rsidRDefault="005D1A39" w:rsidP="005D1A39">
      <w:pPr>
        <w:pStyle w:val="Default"/>
        <w:numPr>
          <w:ilvl w:val="0"/>
          <w:numId w:val="4"/>
        </w:numPr>
        <w:ind w:left="567" w:hanging="567"/>
        <w:jc w:val="both"/>
        <w:rPr>
          <w:bCs/>
          <w:color w:val="auto"/>
        </w:rPr>
      </w:pPr>
      <w:proofErr w:type="gramStart"/>
      <w:r w:rsidRPr="003F1756">
        <w:rPr>
          <w:bCs/>
          <w:color w:val="auto"/>
        </w:rPr>
        <w:t>what</w:t>
      </w:r>
      <w:proofErr w:type="gramEnd"/>
      <w:r w:rsidRPr="003F1756">
        <w:rPr>
          <w:bCs/>
          <w:color w:val="auto"/>
        </w:rPr>
        <w:t xml:space="preserve"> to do in an emergency, including whom to contact, and contingency arrangements.  Some children may have an emergency healthcare plan prepared by their lead clinician that could be used to inform development of their individual healthcare plan.</w:t>
      </w:r>
    </w:p>
    <w:p w:rsidR="005D1A39" w:rsidRDefault="005D1A39" w:rsidP="005D1A39">
      <w:pPr>
        <w:pStyle w:val="ListParagraph"/>
        <w:ind w:left="567" w:hanging="567"/>
        <w:rPr>
          <w:bCs/>
        </w:rPr>
      </w:pPr>
    </w:p>
    <w:p w:rsidR="005D1A39" w:rsidRPr="00AB47C2" w:rsidRDefault="005D1A39" w:rsidP="005D1A39">
      <w:pPr>
        <w:pStyle w:val="Default"/>
        <w:numPr>
          <w:ilvl w:val="0"/>
          <w:numId w:val="4"/>
        </w:numPr>
        <w:ind w:left="567" w:hanging="567"/>
        <w:jc w:val="both"/>
        <w:rPr>
          <w:bCs/>
          <w:color w:val="auto"/>
        </w:rPr>
      </w:pPr>
      <w:proofErr w:type="gramStart"/>
      <w:r w:rsidRPr="00AB47C2">
        <w:rPr>
          <w:bCs/>
          <w:color w:val="auto"/>
        </w:rPr>
        <w:t>the</w:t>
      </w:r>
      <w:proofErr w:type="gramEnd"/>
      <w:r w:rsidRPr="00AB47C2">
        <w:rPr>
          <w:bCs/>
          <w:color w:val="auto"/>
        </w:rPr>
        <w:t xml:space="preserve"> separate arrangements or procedures required for school trips, educational visits or other extra-curricular activities.  In practice, these should be logged on the EVOLVE system, together with supporting information, such as personalised risk assessments. </w:t>
      </w:r>
      <w:r>
        <w:rPr>
          <w:bCs/>
          <w:color w:val="auto"/>
        </w:rPr>
        <w:t xml:space="preserve"> </w:t>
      </w:r>
      <w:r w:rsidRPr="00AB47C2">
        <w:rPr>
          <w:bCs/>
          <w:color w:val="auto"/>
        </w:rPr>
        <w:t xml:space="preserve">These arrangements enable the child to participate </w:t>
      </w:r>
      <w:r>
        <w:rPr>
          <w:bCs/>
          <w:color w:val="auto"/>
        </w:rPr>
        <w:t xml:space="preserve">fully </w:t>
      </w:r>
      <w:r w:rsidRPr="00AB47C2">
        <w:rPr>
          <w:bCs/>
          <w:color w:val="auto"/>
        </w:rPr>
        <w:t xml:space="preserve">in such activities and ensure </w:t>
      </w:r>
      <w:r>
        <w:rPr>
          <w:bCs/>
          <w:color w:val="auto"/>
        </w:rPr>
        <w:t>social inclusion</w:t>
      </w:r>
      <w:r w:rsidRPr="00AB47C2">
        <w:rPr>
          <w:bCs/>
          <w:color w:val="auto"/>
        </w:rPr>
        <w:t xml:space="preserve">, as recommended by </w:t>
      </w:r>
      <w:r w:rsidRPr="0030474D">
        <w:rPr>
          <w:bCs/>
          <w:color w:val="auto"/>
        </w:rPr>
        <w:t>the Outdoor Education Advisory Board’s National</w:t>
      </w:r>
      <w:r w:rsidRPr="00AB47C2">
        <w:rPr>
          <w:bCs/>
          <w:color w:val="auto"/>
        </w:rPr>
        <w:t xml:space="preserve"> guidance 3.2e ‘Inclusion’.</w:t>
      </w:r>
    </w:p>
    <w:p w:rsidR="005D1A39" w:rsidRPr="003F1756" w:rsidRDefault="005D1A39" w:rsidP="005D1A39">
      <w:pPr>
        <w:pStyle w:val="Default"/>
        <w:jc w:val="both"/>
        <w:rPr>
          <w:bCs/>
          <w:color w:val="auto"/>
        </w:rPr>
      </w:pPr>
    </w:p>
    <w:p w:rsidR="005D1A39" w:rsidRPr="003F1756" w:rsidRDefault="005D1A39" w:rsidP="005D1A39">
      <w:pPr>
        <w:jc w:val="both"/>
        <w:rPr>
          <w:rFonts w:ascii="Arial" w:hAnsi="Arial" w:cs="Arial"/>
          <w:sz w:val="24"/>
          <w:szCs w:val="24"/>
        </w:rPr>
      </w:pPr>
    </w:p>
    <w:p w:rsidR="005D1A39" w:rsidRPr="00506E6F" w:rsidRDefault="005D1A39" w:rsidP="005D1A39">
      <w:pPr>
        <w:pStyle w:val="Amanda"/>
      </w:pPr>
      <w:bookmarkStart w:id="10" w:name="_Toc394309144"/>
      <w:bookmarkStart w:id="11" w:name="_Toc394309826"/>
      <w:r w:rsidRPr="00506E6F">
        <w:t>Practical Advice for Common Conditions</w:t>
      </w:r>
      <w:bookmarkEnd w:id="10"/>
      <w:bookmarkEnd w:id="11"/>
    </w:p>
    <w:p w:rsidR="005D1A39" w:rsidRPr="00585DB5"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r w:rsidRPr="00585DB5">
        <w:rPr>
          <w:rFonts w:ascii="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Members of staff willing to administer medication should be made fully aware of the procedures and should receive appropriate training</w:t>
      </w:r>
      <w:r>
        <w:rPr>
          <w:rFonts w:ascii="Arial" w:hAnsi="Arial" w:cs="Arial"/>
          <w:sz w:val="24"/>
          <w:szCs w:val="24"/>
        </w:rPr>
        <w:t xml:space="preserve"> from competent healthcare staff.  More information on training requirements is given below in the sections of this policy covering common medical conditions</w:t>
      </w:r>
      <w:r w:rsidRPr="00585DB5">
        <w:rPr>
          <w:rFonts w:ascii="Arial" w:hAnsi="Arial" w:cs="Arial"/>
          <w:sz w:val="24"/>
          <w:szCs w:val="24"/>
        </w:rPr>
        <w:t xml:space="preserve">.  </w:t>
      </w:r>
      <w:r w:rsidRPr="000935D8">
        <w:rPr>
          <w:rFonts w:ascii="Arial" w:hAnsi="Arial" w:cs="Arial"/>
          <w:sz w:val="24"/>
          <w:szCs w:val="24"/>
        </w:rPr>
        <w:t>The majority of parents will be aware of the contact details for their child’s specialist nurse.  Schools should contact them directly in the first instance.  The</w:t>
      </w:r>
      <w:r w:rsidRPr="0030474D">
        <w:rPr>
          <w:rFonts w:ascii="Arial" w:hAnsi="Arial" w:cs="Arial"/>
          <w:sz w:val="24"/>
          <w:szCs w:val="24"/>
        </w:rPr>
        <w:t xml:space="preserve"> </w:t>
      </w:r>
      <w:r w:rsidRPr="0030474D">
        <w:rPr>
          <w:rFonts w:ascii="Arial" w:hAnsi="Arial" w:cs="Arial"/>
          <w:sz w:val="24"/>
          <w:szCs w:val="24"/>
        </w:rPr>
        <w:lastRenderedPageBreak/>
        <w:t>School Nursing Team can be contacted for advice and is able to direct inquirers to other health agencies, where necessary.</w:t>
      </w:r>
      <w:r>
        <w:rPr>
          <w:rFonts w:ascii="Arial" w:hAnsi="Arial" w:cs="Arial"/>
          <w:sz w:val="24"/>
          <w:szCs w:val="24"/>
        </w:rPr>
        <w:t xml:space="preserve">  </w:t>
      </w:r>
      <w:r w:rsidRPr="00585DB5">
        <w:rPr>
          <w:rFonts w:ascii="Arial" w:hAnsi="Arial" w:cs="Arial"/>
          <w:sz w:val="24"/>
          <w:szCs w:val="24"/>
        </w:rPr>
        <w:t xml:space="preserve">An individual healthcare plan for each pupil with a medical need must be completed and conform to the </w:t>
      </w:r>
      <w:r>
        <w:rPr>
          <w:rFonts w:ascii="Arial" w:hAnsi="Arial" w:cs="Arial"/>
          <w:sz w:val="24"/>
          <w:szCs w:val="24"/>
        </w:rPr>
        <w:t>procedures</w:t>
      </w:r>
      <w:r w:rsidRPr="00585DB5">
        <w:rPr>
          <w:rFonts w:ascii="Arial" w:hAnsi="Arial" w:cs="Arial"/>
          <w:sz w:val="24"/>
          <w:szCs w:val="24"/>
        </w:rPr>
        <w:t xml:space="preserve"> described on page </w:t>
      </w:r>
      <w:r>
        <w:rPr>
          <w:rFonts w:ascii="Arial" w:hAnsi="Arial" w:cs="Arial"/>
          <w:sz w:val="24"/>
          <w:szCs w:val="24"/>
        </w:rPr>
        <w:t>7</w:t>
      </w:r>
      <w:r w:rsidRPr="00585DB5">
        <w:rPr>
          <w:rFonts w:ascii="Arial" w:hAnsi="Arial" w:cs="Arial"/>
          <w:sz w:val="24"/>
          <w:szCs w:val="24"/>
        </w:rPr>
        <w:t>.  Information in the appendices should prove helpful.</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585DB5">
        <w:rPr>
          <w:rFonts w:ascii="Arial" w:hAnsi="Arial" w:cs="Arial"/>
          <w:sz w:val="24"/>
          <w:szCs w:val="24"/>
        </w:rPr>
        <w:t>The medical conditions in children that most commonly cause concern in schools are asthma, epilepsy, diabetes and anaphylaxis.  Essential information about these conditions is given below.  Further, more detailed information about them can be obtained from the following organisations:</w:t>
      </w:r>
      <w:r w:rsidRPr="0046599E">
        <w:rPr>
          <w:rFonts w:ascii="Arial" w:hAnsi="Arial" w:cs="Arial"/>
          <w:sz w:val="24"/>
          <w:szCs w:val="24"/>
        </w:rPr>
        <w:t xml:space="preserve"> </w:t>
      </w:r>
    </w:p>
    <w:p w:rsidR="005D1A39" w:rsidRPr="0046599E" w:rsidRDefault="005D1A39" w:rsidP="005D1A39">
      <w:pPr>
        <w:jc w:val="both"/>
        <w:rPr>
          <w:rFonts w:ascii="Arial" w:hAnsi="Arial" w:cs="Arial"/>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8" w:history="1">
        <w:r w:rsidRPr="00506E6F">
          <w:rPr>
            <w:rStyle w:val="Hyperlink"/>
            <w:rFonts w:ascii="Arial" w:hAnsi="Arial" w:cs="Arial"/>
            <w:color w:val="403152"/>
            <w:sz w:val="24"/>
            <w:szCs w:val="24"/>
          </w:rPr>
          <w:t>Asthma UK</w:t>
        </w:r>
      </w:hyperlink>
    </w:p>
    <w:p w:rsidR="005D1A39" w:rsidRPr="00506E6F" w:rsidRDefault="005D1A39" w:rsidP="005D1A39">
      <w:pPr>
        <w:ind w:left="-720" w:hanging="720"/>
        <w:jc w:val="both"/>
        <w:rPr>
          <w:rFonts w:ascii="Arial" w:hAnsi="Arial" w:cs="Arial"/>
          <w:color w:val="403152"/>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9" w:history="1">
        <w:r w:rsidRPr="00506E6F">
          <w:rPr>
            <w:rStyle w:val="Hyperlink"/>
            <w:rFonts w:ascii="Arial" w:hAnsi="Arial" w:cs="Arial"/>
            <w:color w:val="403152"/>
            <w:sz w:val="24"/>
            <w:szCs w:val="24"/>
          </w:rPr>
          <w:t>Epilepsy Society</w:t>
        </w:r>
      </w:hyperlink>
      <w:r w:rsidRPr="00506E6F">
        <w:rPr>
          <w:rFonts w:ascii="Arial" w:hAnsi="Arial" w:cs="Arial"/>
          <w:color w:val="403152"/>
          <w:sz w:val="24"/>
          <w:szCs w:val="24"/>
        </w:rPr>
        <w:t xml:space="preserve"> (formerly The National Society for Epilepsy) </w:t>
      </w:r>
    </w:p>
    <w:p w:rsidR="005D1A39" w:rsidRPr="00506E6F" w:rsidRDefault="005D1A39" w:rsidP="005D1A39">
      <w:pPr>
        <w:ind w:left="-720" w:hanging="720"/>
        <w:jc w:val="both"/>
        <w:rPr>
          <w:rFonts w:ascii="Arial" w:hAnsi="Arial" w:cs="Arial"/>
          <w:color w:val="403152"/>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10" w:history="1">
        <w:r w:rsidRPr="00506E6F">
          <w:rPr>
            <w:rStyle w:val="Hyperlink"/>
            <w:rFonts w:ascii="Arial" w:hAnsi="Arial" w:cs="Arial"/>
            <w:color w:val="403152"/>
            <w:sz w:val="24"/>
            <w:szCs w:val="24"/>
          </w:rPr>
          <w:t>Epilepsy Action</w:t>
        </w:r>
      </w:hyperlink>
      <w:r w:rsidRPr="00506E6F">
        <w:rPr>
          <w:rFonts w:ascii="Arial" w:hAnsi="Arial" w:cs="Arial"/>
          <w:color w:val="403152"/>
          <w:sz w:val="24"/>
          <w:szCs w:val="24"/>
        </w:rPr>
        <w:t xml:space="preserve"> (formerly the British Epilepsy Association)</w:t>
      </w:r>
    </w:p>
    <w:p w:rsidR="005D1A39" w:rsidRPr="00506E6F" w:rsidRDefault="005D1A39" w:rsidP="005D1A39">
      <w:pPr>
        <w:ind w:left="-720" w:hanging="720"/>
        <w:jc w:val="both"/>
        <w:rPr>
          <w:rFonts w:ascii="Arial" w:hAnsi="Arial" w:cs="Arial"/>
          <w:color w:val="403152"/>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11" w:history="1">
        <w:r w:rsidRPr="00506E6F">
          <w:rPr>
            <w:rStyle w:val="Hyperlink"/>
            <w:rFonts w:ascii="Arial" w:hAnsi="Arial" w:cs="Arial"/>
            <w:color w:val="403152"/>
            <w:sz w:val="24"/>
            <w:szCs w:val="24"/>
          </w:rPr>
          <w:t>Diabetes UK</w:t>
        </w:r>
      </w:hyperlink>
      <w:r w:rsidRPr="00506E6F">
        <w:rPr>
          <w:rFonts w:ascii="Arial" w:hAnsi="Arial" w:cs="Arial"/>
          <w:color w:val="403152"/>
          <w:sz w:val="24"/>
          <w:szCs w:val="24"/>
        </w:rPr>
        <w:t xml:space="preserve"> </w:t>
      </w:r>
    </w:p>
    <w:p w:rsidR="005D1A39" w:rsidRPr="00506E6F" w:rsidRDefault="005D1A39" w:rsidP="005D1A39">
      <w:pPr>
        <w:ind w:left="-720" w:hanging="720"/>
        <w:jc w:val="both"/>
        <w:rPr>
          <w:rFonts w:ascii="Arial" w:hAnsi="Arial" w:cs="Arial"/>
          <w:color w:val="403152"/>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12" w:history="1">
        <w:r w:rsidRPr="00506E6F">
          <w:rPr>
            <w:rStyle w:val="Hyperlink"/>
            <w:rFonts w:ascii="Arial" w:hAnsi="Arial" w:cs="Arial"/>
            <w:color w:val="403152"/>
            <w:sz w:val="24"/>
            <w:szCs w:val="24"/>
          </w:rPr>
          <w:t>Anaphylaxis Campaign</w:t>
        </w:r>
      </w:hyperlink>
      <w:r w:rsidRPr="00506E6F">
        <w:rPr>
          <w:rFonts w:ascii="Arial" w:hAnsi="Arial" w:cs="Arial"/>
          <w:color w:val="403152"/>
          <w:sz w:val="24"/>
          <w:szCs w:val="24"/>
        </w:rPr>
        <w:t xml:space="preserve"> </w:t>
      </w:r>
    </w:p>
    <w:p w:rsidR="005D1A39" w:rsidRPr="00506E6F" w:rsidRDefault="005D1A39" w:rsidP="005D1A39">
      <w:pPr>
        <w:ind w:left="-720" w:hanging="720"/>
        <w:jc w:val="both"/>
        <w:rPr>
          <w:rFonts w:ascii="Arial" w:hAnsi="Arial" w:cs="Arial"/>
          <w:color w:val="403152"/>
          <w:sz w:val="24"/>
          <w:szCs w:val="24"/>
        </w:rPr>
      </w:pPr>
    </w:p>
    <w:p w:rsidR="005D1A39" w:rsidRPr="00506E6F" w:rsidRDefault="005D1A39" w:rsidP="005D1A39">
      <w:pPr>
        <w:numPr>
          <w:ilvl w:val="0"/>
          <w:numId w:val="5"/>
        </w:numPr>
        <w:ind w:hanging="720"/>
        <w:jc w:val="both"/>
        <w:rPr>
          <w:rFonts w:ascii="Arial" w:hAnsi="Arial" w:cs="Arial"/>
          <w:color w:val="403152"/>
          <w:sz w:val="24"/>
          <w:szCs w:val="24"/>
        </w:rPr>
      </w:pPr>
      <w:hyperlink r:id="rId13" w:history="1">
        <w:r w:rsidRPr="00506E6F">
          <w:rPr>
            <w:rStyle w:val="Hyperlink"/>
            <w:rFonts w:ascii="Arial" w:hAnsi="Arial" w:cs="Arial"/>
            <w:color w:val="403152"/>
            <w:sz w:val="24"/>
            <w:szCs w:val="24"/>
          </w:rPr>
          <w:t>National Electronic Library for Medicines</w:t>
        </w:r>
      </w:hyperlink>
      <w:r w:rsidRPr="00506E6F">
        <w:rPr>
          <w:rFonts w:ascii="Arial" w:hAnsi="Arial" w:cs="Arial"/>
          <w:color w:val="403152"/>
          <w:sz w:val="24"/>
          <w:szCs w:val="24"/>
        </w:rPr>
        <w:t xml:space="preserve"> (NHS) </w:t>
      </w:r>
    </w:p>
    <w:p w:rsidR="005D1A39" w:rsidRPr="00506E6F" w:rsidRDefault="005D1A39" w:rsidP="005D1A39">
      <w:pPr>
        <w:ind w:left="-720" w:hanging="720"/>
        <w:jc w:val="both"/>
        <w:rPr>
          <w:rFonts w:ascii="Arial" w:hAnsi="Arial" w:cs="Arial"/>
          <w:color w:val="403152"/>
          <w:sz w:val="24"/>
          <w:szCs w:val="24"/>
        </w:rPr>
      </w:pPr>
    </w:p>
    <w:p w:rsidR="005D1A39" w:rsidRDefault="005D1A39" w:rsidP="005D1A39">
      <w:pPr>
        <w:numPr>
          <w:ilvl w:val="0"/>
          <w:numId w:val="5"/>
        </w:numPr>
        <w:ind w:hanging="720"/>
        <w:jc w:val="both"/>
        <w:rPr>
          <w:rFonts w:ascii="Arial" w:hAnsi="Arial" w:cs="Arial"/>
          <w:color w:val="403152"/>
          <w:sz w:val="24"/>
          <w:szCs w:val="24"/>
        </w:rPr>
      </w:pPr>
      <w:hyperlink r:id="rId14" w:history="1">
        <w:r w:rsidRPr="00506E6F">
          <w:rPr>
            <w:rStyle w:val="Hyperlink"/>
            <w:rFonts w:ascii="Arial" w:hAnsi="Arial" w:cs="Arial"/>
            <w:color w:val="403152"/>
            <w:sz w:val="24"/>
            <w:szCs w:val="24"/>
          </w:rPr>
          <w:t>Resuscitation Council (UK)</w:t>
        </w:r>
      </w:hyperlink>
    </w:p>
    <w:p w:rsidR="005D1A39" w:rsidRDefault="005D1A39" w:rsidP="005D1A39">
      <w:pPr>
        <w:pStyle w:val="ListParagraph"/>
        <w:rPr>
          <w:rFonts w:ascii="Arial" w:hAnsi="Arial" w:cs="Arial"/>
          <w:color w:val="403152"/>
          <w:sz w:val="24"/>
          <w:szCs w:val="24"/>
        </w:rPr>
      </w:pPr>
    </w:p>
    <w:p w:rsidR="005D1A39" w:rsidRPr="00506E6F" w:rsidRDefault="005D1A39" w:rsidP="005D1A39">
      <w:pPr>
        <w:jc w:val="both"/>
        <w:rPr>
          <w:rFonts w:ascii="Arial" w:hAnsi="Arial" w:cs="Arial"/>
          <w:color w:val="403152"/>
          <w:sz w:val="24"/>
          <w:szCs w:val="24"/>
        </w:rPr>
      </w:pPr>
      <w:r w:rsidRPr="00506E6F">
        <w:rPr>
          <w:rFonts w:ascii="Arial" w:hAnsi="Arial" w:cs="Arial"/>
          <w:color w:val="403152"/>
          <w:sz w:val="24"/>
          <w:szCs w:val="24"/>
        </w:rPr>
        <w:t xml:space="preserve"> </w:t>
      </w:r>
    </w:p>
    <w:p w:rsidR="005D1A39" w:rsidRPr="00506E6F" w:rsidRDefault="005D1A39" w:rsidP="005D1A39">
      <w:pPr>
        <w:pStyle w:val="Amanda"/>
      </w:pPr>
      <w:bookmarkStart w:id="12" w:name="_Toc394309145"/>
      <w:bookmarkStart w:id="13" w:name="_Toc394309827"/>
      <w:r w:rsidRPr="00506E6F">
        <w:t>Anaphylaxis</w:t>
      </w:r>
      <w:bookmarkEnd w:id="12"/>
      <w:bookmarkEnd w:id="13"/>
      <w:r w:rsidRPr="00506E6F">
        <w:t xml:space="preserve"> </w:t>
      </w:r>
    </w:p>
    <w:p w:rsidR="005D1A39" w:rsidRPr="00585DB5" w:rsidRDefault="005D1A39" w:rsidP="005D1A39">
      <w:pPr>
        <w:jc w:val="both"/>
        <w:rPr>
          <w:rFonts w:ascii="Arial" w:hAnsi="Arial" w:cs="Arial"/>
          <w:i/>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Anaphylaxis?</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w:t>
      </w:r>
      <w:proofErr w:type="gramStart"/>
      <w:r w:rsidRPr="005D1A39">
        <w:rPr>
          <w:rFonts w:ascii="Arial" w:hAnsi="Arial" w:cs="Arial"/>
          <w:b/>
          <w:color w:val="5F497A"/>
          <w:sz w:val="28"/>
          <w:szCs w:val="28"/>
          <w:u w:val="single"/>
        </w:rPr>
        <w:t>Causes</w:t>
      </w:r>
      <w:proofErr w:type="gramEnd"/>
      <w:r w:rsidRPr="005D1A39">
        <w:rPr>
          <w:rFonts w:ascii="Arial" w:hAnsi="Arial" w:cs="Arial"/>
          <w:b/>
          <w:color w:val="5F497A"/>
          <w:sz w:val="28"/>
          <w:szCs w:val="28"/>
          <w:u w:val="single"/>
        </w:rPr>
        <w:t xml:space="preserve"> it?</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 xml:space="preserve">Common causes of anaphylaxis include: </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6"/>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Edible triggers, such as peanuts, tree nuts, fish, shellfish, dairy products and eggs</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6"/>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Other triggers, such as natural latex, the venom of stinging insects (for example wasps, bees and hornets) penicillin and any other drugs or injections</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Anaphylactic shock is the most severe form of allergic reaction.  This occurs when the blood pressure falls dramatically and the patient loses consciousness.</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Common signs of anaphylaxis in children include:</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proofErr w:type="gramStart"/>
      <w:r w:rsidRPr="00585DB5">
        <w:rPr>
          <w:rFonts w:ascii="Arial" w:hAnsi="Arial" w:cs="Arial"/>
          <w:sz w:val="24"/>
          <w:szCs w:val="24"/>
          <w:lang w:val="en-US" w:eastAsia="en-GB"/>
        </w:rPr>
        <w:lastRenderedPageBreak/>
        <w:t>swelling</w:t>
      </w:r>
      <w:proofErr w:type="gramEnd"/>
      <w:r w:rsidRPr="00585DB5">
        <w:rPr>
          <w:rFonts w:ascii="Arial" w:hAnsi="Arial" w:cs="Arial"/>
          <w:sz w:val="24"/>
          <w:szCs w:val="24"/>
          <w:lang w:val="en-US" w:eastAsia="en-GB"/>
        </w:rPr>
        <w:t xml:space="preserve"> in the throat, which can restrict the air supply thus causing </w:t>
      </w:r>
      <w:r w:rsidRPr="00585DB5">
        <w:rPr>
          <w:rFonts w:ascii="Arial" w:hAnsi="Arial" w:cs="Arial"/>
          <w:sz w:val="24"/>
          <w:szCs w:val="24"/>
        </w:rPr>
        <w:t xml:space="preserve">breathing difficulties. </w:t>
      </w:r>
      <w:r w:rsidRPr="00585DB5">
        <w:rPr>
          <w:rFonts w:ascii="Arial" w:hAnsi="Arial" w:cs="Arial"/>
          <w:sz w:val="24"/>
          <w:szCs w:val="24"/>
          <w:lang w:val="en-US" w:eastAsia="en-GB"/>
        </w:rPr>
        <w:t xml:space="preserve"> </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lang w:val="en-US" w:eastAsia="en-GB"/>
        </w:rPr>
      </w:pPr>
      <w:r w:rsidRPr="00585DB5">
        <w:rPr>
          <w:rFonts w:ascii="Arial" w:hAnsi="Arial" w:cs="Arial"/>
          <w:sz w:val="24"/>
          <w:szCs w:val="24"/>
          <w:lang w:val="en-US" w:eastAsia="en-GB"/>
        </w:rPr>
        <w:t>severe asthma</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dizziness</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 xml:space="preserve">itchy skin, </w:t>
      </w:r>
      <w:proofErr w:type="spellStart"/>
      <w:r w:rsidRPr="00585DB5">
        <w:rPr>
          <w:rFonts w:ascii="Arial" w:hAnsi="Arial" w:cs="Arial"/>
          <w:sz w:val="24"/>
          <w:szCs w:val="24"/>
          <w:lang w:val="en-US" w:eastAsia="en-GB"/>
        </w:rPr>
        <w:t>generalised</w:t>
      </w:r>
      <w:proofErr w:type="spellEnd"/>
      <w:r w:rsidRPr="00585DB5">
        <w:rPr>
          <w:rFonts w:ascii="Arial" w:hAnsi="Arial" w:cs="Arial"/>
          <w:sz w:val="24"/>
          <w:szCs w:val="24"/>
          <w:lang w:val="en-US" w:eastAsia="en-GB"/>
        </w:rPr>
        <w:t xml:space="preserve"> flushing of the skin</w:t>
      </w:r>
      <w:r w:rsidRPr="00585DB5">
        <w:rPr>
          <w:rFonts w:ascii="Arial" w:hAnsi="Arial" w:cs="Arial"/>
          <w:sz w:val="24"/>
          <w:szCs w:val="24"/>
        </w:rPr>
        <w:t xml:space="preserve">, </w:t>
      </w:r>
      <w:r w:rsidRPr="00585DB5">
        <w:rPr>
          <w:rFonts w:ascii="Arial" w:hAnsi="Arial" w:cs="Arial"/>
          <w:sz w:val="24"/>
          <w:szCs w:val="24"/>
          <w:lang w:val="en-US" w:eastAsia="en-GB"/>
        </w:rPr>
        <w:t xml:space="preserve">tingling or itching in the mouth or hives anywhere on the body </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swelling of the lips, hands and feet</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lang w:val="en-US" w:eastAsia="en-GB"/>
        </w:rPr>
      </w:pPr>
      <w:proofErr w:type="gramStart"/>
      <w:r w:rsidRPr="00585DB5">
        <w:rPr>
          <w:rFonts w:ascii="Arial" w:hAnsi="Arial" w:cs="Arial"/>
          <w:sz w:val="24"/>
          <w:szCs w:val="24"/>
          <w:lang w:val="en-US" w:eastAsia="en-GB"/>
        </w:rPr>
        <w:t>abdominal</w:t>
      </w:r>
      <w:proofErr w:type="gramEnd"/>
      <w:r w:rsidRPr="00585DB5">
        <w:rPr>
          <w:rFonts w:ascii="Arial" w:hAnsi="Arial" w:cs="Arial"/>
          <w:sz w:val="24"/>
          <w:szCs w:val="24"/>
          <w:lang w:val="en-US" w:eastAsia="en-GB"/>
        </w:rPr>
        <w:t xml:space="preserve"> cramps, nausea and vomiting.</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Pr="00F919A0" w:rsidRDefault="005D1A39" w:rsidP="005D1A39">
      <w:pPr>
        <w:overflowPunct/>
        <w:autoSpaceDE/>
        <w:autoSpaceDN/>
        <w:adjustRightInd/>
        <w:jc w:val="both"/>
        <w:textAlignment w:val="auto"/>
        <w:rPr>
          <w:rFonts w:ascii="Arial" w:hAnsi="Arial" w:cs="Arial"/>
          <w:sz w:val="24"/>
          <w:szCs w:val="24"/>
        </w:rPr>
      </w:pPr>
    </w:p>
    <w:p w:rsidR="005D1A39" w:rsidRPr="00F919A0" w:rsidRDefault="005D1A39" w:rsidP="005D1A39">
      <w:pPr>
        <w:overflowPunct/>
        <w:autoSpaceDE/>
        <w:autoSpaceDN/>
        <w:adjustRightInd/>
        <w:jc w:val="both"/>
        <w:textAlignment w:val="auto"/>
        <w:rPr>
          <w:rFonts w:ascii="Arial" w:hAnsi="Arial" w:cs="Arial"/>
          <w:sz w:val="24"/>
          <w:szCs w:val="24"/>
        </w:rPr>
      </w:pPr>
      <w:r w:rsidRPr="00F919A0">
        <w:rPr>
          <w:rFonts w:ascii="Arial" w:hAnsi="Arial" w:cs="Arial"/>
          <w:sz w:val="24"/>
          <w:szCs w:val="24"/>
          <w:lang w:val="en-US" w:eastAsia="en-GB"/>
        </w:rPr>
        <w:t>The treatment for a severe allergic reaction is an injection of adrenaline (also known as epinephrine) into the muscle of the upper outer thigh via a pre-loaded injection device,</w:t>
      </w:r>
      <w:r w:rsidRPr="00F919A0">
        <w:rPr>
          <w:rFonts w:ascii="Arial" w:hAnsi="Arial" w:cs="Arial"/>
          <w:sz w:val="24"/>
          <w:szCs w:val="24"/>
        </w:rPr>
        <w:t xml:space="preserve"> such as an </w:t>
      </w:r>
      <w:proofErr w:type="spellStart"/>
      <w:r w:rsidRPr="00F919A0">
        <w:rPr>
          <w:rFonts w:ascii="Arial" w:hAnsi="Arial" w:cs="Arial"/>
          <w:sz w:val="24"/>
          <w:szCs w:val="24"/>
        </w:rPr>
        <w:t>epiPen</w:t>
      </w:r>
      <w:proofErr w:type="spellEnd"/>
      <w:r w:rsidRPr="00F919A0">
        <w:rPr>
          <w:rFonts w:ascii="Arial" w:hAnsi="Arial" w:cs="Arial"/>
          <w:sz w:val="24"/>
          <w:szCs w:val="24"/>
        </w:rPr>
        <w:t xml:space="preserve">, </w:t>
      </w:r>
      <w:proofErr w:type="spellStart"/>
      <w:r w:rsidRPr="00F919A0">
        <w:rPr>
          <w:rFonts w:ascii="Arial" w:hAnsi="Arial" w:cs="Arial"/>
          <w:sz w:val="24"/>
          <w:szCs w:val="24"/>
        </w:rPr>
        <w:t>anapen</w:t>
      </w:r>
      <w:proofErr w:type="spellEnd"/>
      <w:r w:rsidRPr="00F919A0">
        <w:rPr>
          <w:rFonts w:ascii="Arial" w:hAnsi="Arial" w:cs="Arial"/>
          <w:sz w:val="24"/>
          <w:szCs w:val="24"/>
        </w:rPr>
        <w:t xml:space="preserve"> or </w:t>
      </w:r>
      <w:proofErr w:type="spellStart"/>
      <w:r w:rsidRPr="00F919A0">
        <w:rPr>
          <w:rFonts w:ascii="Arial" w:hAnsi="Arial" w:cs="Arial"/>
          <w:sz w:val="24"/>
          <w:szCs w:val="24"/>
        </w:rPr>
        <w:t>jext</w:t>
      </w:r>
      <w:proofErr w:type="spellEnd"/>
      <w:r w:rsidRPr="00F919A0">
        <w:rPr>
          <w:rFonts w:ascii="Arial" w:hAnsi="Arial" w:cs="Arial"/>
          <w:sz w:val="24"/>
          <w:szCs w:val="24"/>
          <w:lang w:val="en-US" w:eastAsia="en-GB"/>
        </w:rPr>
        <w:t xml:space="preserve">. </w:t>
      </w:r>
      <w:r w:rsidRPr="00F919A0">
        <w:rPr>
          <w:rFonts w:ascii="Arial" w:hAnsi="Arial" w:cs="Arial"/>
          <w:bCs/>
          <w:sz w:val="24"/>
          <w:szCs w:val="24"/>
          <w:lang w:val="en-US" w:eastAsia="en-GB"/>
        </w:rPr>
        <w:t xml:space="preserve"> </w:t>
      </w:r>
      <w:r w:rsidRPr="00F919A0">
        <w:rPr>
          <w:rFonts w:ascii="Arial" w:hAnsi="Arial" w:cs="Arial"/>
          <w:sz w:val="24"/>
          <w:szCs w:val="24"/>
        </w:rPr>
        <w:t>An injection should be given as soon as a reaction is suspected.</w:t>
      </w:r>
    </w:p>
    <w:p w:rsidR="005D1A39" w:rsidRPr="00F919A0" w:rsidRDefault="005D1A39" w:rsidP="005D1A39">
      <w:pPr>
        <w:overflowPunct/>
        <w:autoSpaceDE/>
        <w:autoSpaceDN/>
        <w:adjustRightInd/>
        <w:jc w:val="both"/>
        <w:textAlignment w:val="auto"/>
        <w:rPr>
          <w:rFonts w:ascii="Arial" w:hAnsi="Arial" w:cs="Arial"/>
          <w:bCs/>
          <w:sz w:val="24"/>
          <w:szCs w:val="24"/>
          <w:lang w:val="en-US" w:eastAsia="en-GB"/>
        </w:rPr>
      </w:pPr>
    </w:p>
    <w:p w:rsidR="005D1A39" w:rsidRDefault="005D1A39" w:rsidP="005D1A39">
      <w:pPr>
        <w:overflowPunct/>
        <w:autoSpaceDE/>
        <w:autoSpaceDN/>
        <w:adjustRightInd/>
        <w:jc w:val="both"/>
        <w:textAlignment w:val="auto"/>
        <w:rPr>
          <w:rFonts w:ascii="Arial" w:hAnsi="Arial" w:cs="Arial"/>
          <w:sz w:val="24"/>
          <w:szCs w:val="24"/>
        </w:rPr>
      </w:pPr>
      <w:r w:rsidRPr="00F919A0">
        <w:rPr>
          <w:rFonts w:ascii="Arial" w:hAnsi="Arial" w:cs="Arial"/>
          <w:sz w:val="24"/>
          <w:szCs w:val="24"/>
        </w:rPr>
        <w:t xml:space="preserve">Anaphylaxis should always be regarded as a medical emergency which requires that an ambulance be called immediately.  </w:t>
      </w:r>
    </w:p>
    <w:p w:rsidR="005D1A39" w:rsidRPr="00F919A0" w:rsidRDefault="005D1A39" w:rsidP="005D1A39">
      <w:pPr>
        <w:overflowPunct/>
        <w:autoSpaceDE/>
        <w:autoSpaceDN/>
        <w:adjustRightInd/>
        <w:jc w:val="both"/>
        <w:textAlignment w:val="auto"/>
        <w:rPr>
          <w:rFonts w:ascii="Arial" w:hAnsi="Arial" w:cs="Arial"/>
          <w:bCs/>
          <w:sz w:val="24"/>
          <w:szCs w:val="24"/>
          <w:lang w:val="en-US" w:eastAsia="en-GB"/>
        </w:rPr>
      </w:pPr>
    </w:p>
    <w:p w:rsidR="005D1A39" w:rsidRPr="00506E6F" w:rsidRDefault="005D1A39" w:rsidP="005D1A39">
      <w:pPr>
        <w:jc w:val="both"/>
        <w:rPr>
          <w:rFonts w:ascii="Arial" w:hAnsi="Arial" w:cs="Arial"/>
          <w:b/>
          <w:color w:val="5F497A"/>
          <w:sz w:val="28"/>
          <w:szCs w:val="28"/>
        </w:rPr>
      </w:pPr>
      <w:r w:rsidRPr="00506E6F">
        <w:rPr>
          <w:rFonts w:ascii="Arial" w:hAnsi="Arial" w:cs="Arial"/>
          <w:b/>
          <w:color w:val="5F497A"/>
          <w:sz w:val="28"/>
          <w:szCs w:val="28"/>
        </w:rPr>
        <w:t xml:space="preserve">What </w:t>
      </w:r>
      <w:r>
        <w:rPr>
          <w:rFonts w:ascii="Arial" w:hAnsi="Arial" w:cs="Arial"/>
          <w:b/>
          <w:color w:val="5F497A"/>
          <w:sz w:val="28"/>
          <w:szCs w:val="28"/>
        </w:rPr>
        <w:t>A</w:t>
      </w:r>
      <w:r w:rsidRPr="00506E6F">
        <w:rPr>
          <w:rFonts w:ascii="Arial" w:hAnsi="Arial" w:cs="Arial"/>
          <w:b/>
          <w:color w:val="5F497A"/>
          <w:sz w:val="28"/>
          <w:szCs w:val="28"/>
        </w:rPr>
        <w:t xml:space="preserve">rrangements are in </w:t>
      </w:r>
      <w:r>
        <w:rPr>
          <w:rFonts w:ascii="Arial" w:hAnsi="Arial" w:cs="Arial"/>
          <w:b/>
          <w:color w:val="5F497A"/>
          <w:sz w:val="28"/>
          <w:szCs w:val="28"/>
        </w:rPr>
        <w:t>P</w:t>
      </w:r>
      <w:r w:rsidRPr="00506E6F">
        <w:rPr>
          <w:rFonts w:ascii="Arial" w:hAnsi="Arial" w:cs="Arial"/>
          <w:b/>
          <w:color w:val="5F497A"/>
          <w:sz w:val="28"/>
          <w:szCs w:val="28"/>
        </w:rPr>
        <w:t xml:space="preserve">lace at </w:t>
      </w:r>
      <w:r>
        <w:rPr>
          <w:rFonts w:ascii="Arial" w:hAnsi="Arial" w:cs="Arial"/>
          <w:b/>
          <w:color w:val="5F497A"/>
          <w:sz w:val="28"/>
          <w:szCs w:val="28"/>
        </w:rPr>
        <w:t>Seaton Sluice First School</w:t>
      </w:r>
      <w:r w:rsidRPr="00506E6F">
        <w:rPr>
          <w:rFonts w:ascii="Arial" w:hAnsi="Arial" w:cs="Arial"/>
          <w:b/>
          <w:color w:val="5F497A"/>
          <w:sz w:val="28"/>
          <w:szCs w:val="28"/>
        </w:rPr>
        <w:t>?</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Anaphylaxis is manageable.  With sound precautionary measures, the development of a suitable healthcare plan and support from members of staff, school life may continue as normal for all concerned.</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It is important that appropriate local procedures for the use of adrenaline auto-injectors, should include the following</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awareness among all members of staff that the child has this particular medical condition</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awareness of the symptoms associated with anaphylactic shock</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knowledge of the type of injector to be used</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labelling of injectors for the child concerned, for example adrenaline, anti-</w:t>
      </w:r>
      <w:r>
        <w:rPr>
          <w:rFonts w:ascii="Arial" w:hAnsi="Arial" w:cs="Arial"/>
          <w:sz w:val="24"/>
          <w:szCs w:val="24"/>
        </w:rPr>
        <w:t>histamine</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the locations where the injector is stored, preferably in an easily accessible place such as a medication box</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the provision of appropriate instruction and training to nominated members of staff</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 xml:space="preserve">familiarity with the names of those trained to administer treatment </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lastRenderedPageBreak/>
        <w:t>an understanding of the need to keep records of the dates of issue</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emergency contacts</w:t>
      </w:r>
    </w:p>
    <w:p w:rsidR="005D1A39" w:rsidRPr="00F919A0" w:rsidRDefault="005D1A39" w:rsidP="005D1A39">
      <w:pPr>
        <w:overflowPunct/>
        <w:autoSpaceDE/>
        <w:autoSpaceDN/>
        <w:adjustRightInd/>
        <w:jc w:val="both"/>
        <w:textAlignment w:val="auto"/>
        <w:rPr>
          <w:rFonts w:ascii="Arial" w:hAnsi="Arial" w:cs="Arial"/>
          <w:sz w:val="24"/>
          <w:szCs w:val="24"/>
        </w:rPr>
      </w:pPr>
    </w:p>
    <w:p w:rsidR="005D1A39" w:rsidRPr="00CE6F64" w:rsidRDefault="005D1A39" w:rsidP="005D1A39">
      <w:pPr>
        <w:overflowPunct/>
        <w:autoSpaceDE/>
        <w:autoSpaceDN/>
        <w:adjustRightInd/>
        <w:jc w:val="both"/>
        <w:textAlignment w:val="auto"/>
        <w:rPr>
          <w:rFonts w:ascii="Arial" w:hAnsi="Arial" w:cs="Arial"/>
          <w:sz w:val="24"/>
          <w:szCs w:val="24"/>
        </w:rPr>
      </w:pPr>
      <w:r w:rsidRPr="00CE6F64">
        <w:rPr>
          <w:rFonts w:ascii="Arial" w:hAnsi="Arial" w:cs="Arial"/>
          <w:sz w:val="24"/>
          <w:szCs w:val="24"/>
        </w:rPr>
        <w:t xml:space="preserve">This type of information should be suitably displayed in the areas where the medication is to be kept.  This information should include the name of the child and, ideally, a photograph.  </w:t>
      </w:r>
      <w:r w:rsidRPr="0030474D">
        <w:rPr>
          <w:rFonts w:ascii="Arial" w:hAnsi="Arial" w:cs="Arial"/>
          <w:sz w:val="24"/>
          <w:szCs w:val="24"/>
        </w:rPr>
        <w:t>Care must be given to ensure confidentiality.  The information should be accessible but not publicly displayed.  Most schools keep this information in the staff room and main office.</w:t>
      </w:r>
      <w:r w:rsidRPr="00CE6F64">
        <w:rPr>
          <w:rFonts w:ascii="Arial" w:hAnsi="Arial" w:cs="Arial"/>
          <w:sz w:val="24"/>
          <w:szCs w:val="24"/>
        </w:rPr>
        <w:t xml:space="preserve">  The information should accompany the medication on school trips.  The arrangements for swimming and other sporting activities should also be considered.</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Collectively, it is for the Head, the child's parents and the medical staff involved to decide how many adrenaline devices the school should hold, and where they should be stored.</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CE6F64">
        <w:rPr>
          <w:rFonts w:ascii="Arial" w:hAnsi="Arial" w:cs="Arial"/>
          <w:sz w:val="24"/>
          <w:szCs w:val="24"/>
          <w:lang w:val="en-US" w:eastAsia="en-GB"/>
        </w:rPr>
        <w:t xml:space="preserve">Where children are deemed sufficiently responsible for carrying their own emergency treatment with them, it is nevertheless important that a spare set should always be kept safely on site.  This should be accessible to all staff and stored in a secure place. </w:t>
      </w:r>
      <w:r w:rsidRPr="00585DB5">
        <w:rPr>
          <w:rFonts w:ascii="Arial" w:hAnsi="Arial" w:cs="Arial"/>
          <w:sz w:val="24"/>
          <w:szCs w:val="24"/>
          <w:lang w:val="en-US" w:eastAsia="en-GB"/>
        </w:rPr>
        <w:t>In large schools or split sites, it is often quicker for staff to use an injector that is with the child rather than taking time to collect one from a central location.  In an emergency situation it is important to avoid any delay.</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Food Management</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Day</w:t>
      </w:r>
      <w:r>
        <w:rPr>
          <w:rFonts w:ascii="Arial" w:hAnsi="Arial" w:cs="Arial"/>
          <w:sz w:val="24"/>
          <w:szCs w:val="24"/>
          <w:lang w:val="en-US" w:eastAsia="en-GB"/>
        </w:rPr>
        <w:t>-to-</w:t>
      </w:r>
      <w:r w:rsidRPr="00F919A0">
        <w:rPr>
          <w:rFonts w:ascii="Arial" w:hAnsi="Arial" w:cs="Arial"/>
          <w:sz w:val="24"/>
          <w:szCs w:val="24"/>
          <w:lang w:val="en-US" w:eastAsia="en-GB"/>
        </w:rPr>
        <w:t xml:space="preserve">day policy measures are needed for food management; awareness of the child's needs in relation to the menu, individual meal requirements and snacks in school.  When </w:t>
      </w:r>
      <w:r>
        <w:rPr>
          <w:rFonts w:ascii="Arial" w:hAnsi="Arial" w:cs="Arial"/>
          <w:sz w:val="24"/>
          <w:szCs w:val="24"/>
          <w:lang w:val="en-US" w:eastAsia="en-GB"/>
        </w:rPr>
        <w:t xml:space="preserve">catering </w:t>
      </w:r>
      <w:r w:rsidRPr="00F919A0">
        <w:rPr>
          <w:rFonts w:ascii="Arial" w:hAnsi="Arial" w:cs="Arial"/>
          <w:sz w:val="24"/>
          <w:szCs w:val="24"/>
          <w:lang w:val="en-US" w:eastAsia="en-GB"/>
        </w:rPr>
        <w:t xml:space="preserve">staff are employed by a separate </w:t>
      </w:r>
      <w:proofErr w:type="spellStart"/>
      <w:r w:rsidRPr="00F919A0">
        <w:rPr>
          <w:rFonts w:ascii="Arial" w:hAnsi="Arial" w:cs="Arial"/>
          <w:sz w:val="24"/>
          <w:szCs w:val="24"/>
          <w:lang w:val="en-US" w:eastAsia="en-GB"/>
        </w:rPr>
        <w:t>organisation</w:t>
      </w:r>
      <w:proofErr w:type="spellEnd"/>
      <w:r w:rsidRPr="00F919A0">
        <w:rPr>
          <w:rFonts w:ascii="Arial" w:hAnsi="Arial" w:cs="Arial"/>
          <w:sz w:val="24"/>
          <w:szCs w:val="24"/>
          <w:lang w:val="en-US" w:eastAsia="en-GB"/>
        </w:rPr>
        <w:t xml:space="preserve">, it is important to ensure that the </w:t>
      </w:r>
      <w:r>
        <w:rPr>
          <w:rFonts w:ascii="Arial" w:hAnsi="Arial" w:cs="Arial"/>
          <w:sz w:val="24"/>
          <w:szCs w:val="24"/>
          <w:lang w:val="en-US" w:eastAsia="en-GB"/>
        </w:rPr>
        <w:t>Unit Manager</w:t>
      </w:r>
      <w:r w:rsidRPr="00F919A0">
        <w:rPr>
          <w:rFonts w:ascii="Arial" w:hAnsi="Arial" w:cs="Arial"/>
          <w:sz w:val="24"/>
          <w:szCs w:val="24"/>
          <w:lang w:val="en-US" w:eastAsia="en-GB"/>
        </w:rPr>
        <w:t xml:space="preserve"> is fully aware of the child's particular requirements.  A `kitchen code of practice' </w:t>
      </w:r>
      <w:r>
        <w:rPr>
          <w:rFonts w:ascii="Arial" w:hAnsi="Arial" w:cs="Arial"/>
          <w:sz w:val="24"/>
          <w:szCs w:val="24"/>
          <w:lang w:val="en-US" w:eastAsia="en-GB"/>
        </w:rPr>
        <w:t>sh</w:t>
      </w:r>
      <w:r w:rsidRPr="00F919A0">
        <w:rPr>
          <w:rFonts w:ascii="Arial" w:hAnsi="Arial" w:cs="Arial"/>
          <w:sz w:val="24"/>
          <w:szCs w:val="24"/>
          <w:lang w:val="en-US" w:eastAsia="en-GB"/>
        </w:rPr>
        <w:t>ould be put in place.</w:t>
      </w: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Parents often ask for the </w:t>
      </w:r>
      <w:r>
        <w:rPr>
          <w:rFonts w:ascii="Arial" w:hAnsi="Arial" w:cs="Arial"/>
          <w:sz w:val="24"/>
          <w:szCs w:val="24"/>
          <w:lang w:val="en-US" w:eastAsia="en-GB"/>
        </w:rPr>
        <w:t>H</w:t>
      </w:r>
      <w:r w:rsidRPr="00F919A0">
        <w:rPr>
          <w:rFonts w:ascii="Arial" w:hAnsi="Arial" w:cs="Arial"/>
          <w:sz w:val="24"/>
          <w:szCs w:val="24"/>
          <w:lang w:val="en-US" w:eastAsia="en-GB"/>
        </w:rPr>
        <w:t xml:space="preserve">ead to exclude from the premises the food to which their child is allergic.  This is not always feasible, although appropriate steps to </w:t>
      </w:r>
      <w:proofErr w:type="spellStart"/>
      <w:r w:rsidRPr="00F919A0">
        <w:rPr>
          <w:rFonts w:ascii="Arial" w:hAnsi="Arial" w:cs="Arial"/>
          <w:sz w:val="24"/>
          <w:szCs w:val="24"/>
          <w:lang w:val="en-US" w:eastAsia="en-GB"/>
        </w:rPr>
        <w:t>minimise</w:t>
      </w:r>
      <w:proofErr w:type="spellEnd"/>
      <w:r w:rsidRPr="00F919A0">
        <w:rPr>
          <w:rFonts w:ascii="Arial" w:hAnsi="Arial" w:cs="Arial"/>
          <w:sz w:val="24"/>
          <w:szCs w:val="24"/>
          <w:lang w:val="en-US" w:eastAsia="en-GB"/>
        </w:rPr>
        <w:t xml:space="preserve"> any risks to allergic children should be taken.</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Training</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Where members of staff have volunteered to inject adrenaline in an emergency the school will need to contact the </w:t>
      </w:r>
      <w:r w:rsidRPr="00EE76A0">
        <w:rPr>
          <w:rFonts w:ascii="Arial" w:hAnsi="Arial" w:cs="Arial"/>
          <w:sz w:val="24"/>
          <w:szCs w:val="24"/>
          <w:lang w:val="en-US" w:eastAsia="en-GB"/>
        </w:rPr>
        <w:t xml:space="preserve">School Nursing Team at </w:t>
      </w:r>
      <w:proofErr w:type="spellStart"/>
      <w:r w:rsidRPr="00EE76A0">
        <w:rPr>
          <w:rFonts w:ascii="Arial" w:hAnsi="Arial" w:cs="Arial"/>
          <w:sz w:val="24"/>
          <w:szCs w:val="24"/>
          <w:lang w:val="en-US" w:eastAsia="en-GB"/>
        </w:rPr>
        <w:t>Northumbria</w:t>
      </w:r>
      <w:proofErr w:type="spellEnd"/>
      <w:r w:rsidRPr="00EE76A0">
        <w:rPr>
          <w:rFonts w:ascii="Arial" w:hAnsi="Arial" w:cs="Arial"/>
          <w:sz w:val="24"/>
          <w:szCs w:val="24"/>
          <w:lang w:val="en-US" w:eastAsia="en-GB"/>
        </w:rPr>
        <w:t xml:space="preserve"> Healthcare to arrange for them to deliver an appropriate training session in the use of the auto-injectors.</w:t>
      </w:r>
      <w:r w:rsidRPr="00F919A0">
        <w:rPr>
          <w:rFonts w:ascii="Arial" w:hAnsi="Arial" w:cs="Arial"/>
          <w:sz w:val="24"/>
          <w:szCs w:val="24"/>
          <w:lang w:val="en-US" w:eastAsia="en-GB"/>
        </w:rPr>
        <w:t xml:space="preserve"> Colleagues can be reassured that these devices are simple to administer.</w:t>
      </w: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p>
    <w:p w:rsidR="005D1A39" w:rsidRDefault="005D1A39" w:rsidP="005D1A39">
      <w:pPr>
        <w:jc w:val="both"/>
        <w:rPr>
          <w:rFonts w:ascii="Arial" w:hAnsi="Arial" w:cs="Arial"/>
          <w:i/>
          <w:sz w:val="24"/>
          <w:szCs w:val="24"/>
        </w:rPr>
      </w:pPr>
    </w:p>
    <w:p w:rsidR="005D1A39" w:rsidRPr="00506E6F" w:rsidRDefault="005D1A39" w:rsidP="005D1A39">
      <w:pPr>
        <w:pStyle w:val="Amanda"/>
      </w:pPr>
      <w:bookmarkStart w:id="14" w:name="_Toc394309146"/>
      <w:bookmarkStart w:id="15" w:name="_Toc394309828"/>
      <w:r w:rsidRPr="00506E6F">
        <w:t>Asthma</w:t>
      </w:r>
      <w:bookmarkEnd w:id="14"/>
      <w:bookmarkEnd w:id="15"/>
    </w:p>
    <w:p w:rsidR="005D1A39" w:rsidRDefault="005D1A39" w:rsidP="005D1A39">
      <w:pPr>
        <w:jc w:val="both"/>
        <w:rPr>
          <w:rFonts w:ascii="Arial" w:hAnsi="Arial" w:cs="Arial"/>
          <w:i/>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Asthma?</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People with asthma have airways which narrow as a reaction to various triggers.  The narrowing or obstruction of the airways causes breathing difficulties.  </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w:t>
      </w:r>
      <w:proofErr w:type="gramStart"/>
      <w:r w:rsidRPr="005D1A39">
        <w:rPr>
          <w:rFonts w:ascii="Arial" w:hAnsi="Arial" w:cs="Arial"/>
          <w:b/>
          <w:color w:val="5F497A"/>
          <w:sz w:val="28"/>
          <w:szCs w:val="28"/>
          <w:u w:val="single"/>
        </w:rPr>
        <w:t>Causes</w:t>
      </w:r>
      <w:proofErr w:type="gramEnd"/>
      <w:r w:rsidRPr="005D1A39">
        <w:rPr>
          <w:rFonts w:ascii="Arial" w:hAnsi="Arial" w:cs="Arial"/>
          <w:b/>
          <w:color w:val="5F497A"/>
          <w:sz w:val="28"/>
          <w:szCs w:val="28"/>
          <w:u w:val="single"/>
        </w:rPr>
        <w:t xml:space="preserve"> it?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lastRenderedPageBreak/>
        <w:t>There are many things that can trigger an asthma attack.  Common examples include:</w:t>
      </w:r>
    </w:p>
    <w:p w:rsidR="005D1A39" w:rsidRDefault="005D1A39" w:rsidP="005D1A39">
      <w:pPr>
        <w:jc w:val="both"/>
        <w:rPr>
          <w:rFonts w:ascii="Arial" w:hAnsi="Arial" w:cs="Arial"/>
          <w:sz w:val="24"/>
          <w:szCs w:val="24"/>
        </w:rPr>
      </w:pP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 xml:space="preserve">viral infections </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house dust mites</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pollen</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smoke</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fur</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feathers</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pollution</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laughter</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excitement</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stress</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most common symptoms of an asthma attack include:</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coughing</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wheezing</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whistling noise in the chest</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shortness of breath</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tight feelings in the chest</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being unusually quiet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 xml:space="preserve">Younger children may </w:t>
      </w:r>
      <w:r>
        <w:rPr>
          <w:rFonts w:ascii="Arial" w:hAnsi="Arial" w:cs="Arial"/>
          <w:sz w:val="24"/>
          <w:szCs w:val="24"/>
          <w:lang w:eastAsia="en-GB"/>
        </w:rPr>
        <w:t>verbalise</w:t>
      </w:r>
      <w:r>
        <w:rPr>
          <w:rFonts w:ascii="Arial" w:hAnsi="Arial" w:cs="Arial"/>
          <w:sz w:val="24"/>
          <w:szCs w:val="24"/>
          <w:lang w:val="en-US" w:eastAsia="en-GB"/>
        </w:rPr>
        <w:t xml:space="preserve"> these symptoms by saying that their tummy hurts or that it feels like someone is sitting on their chest.  </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main types of medicines used to treat asthma are discussed briefly below:</w:t>
      </w:r>
    </w:p>
    <w:p w:rsidR="005D1A39" w:rsidRPr="0072601E"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Relievers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Usually it is a reliever that a child will need during the school day.  </w:t>
      </w:r>
      <w:r>
        <w:rPr>
          <w:rFonts w:ascii="Arial" w:hAnsi="Arial" w:cs="Arial"/>
          <w:bCs/>
          <w:sz w:val="24"/>
          <w:szCs w:val="24"/>
          <w:lang w:val="en-US" w:eastAsia="en-GB"/>
        </w:rPr>
        <w:t>Relievers</w:t>
      </w:r>
      <w:r>
        <w:rPr>
          <w:rFonts w:ascii="Arial" w:hAnsi="Arial" w:cs="Arial"/>
          <w:b/>
          <w:bCs/>
          <w:sz w:val="24"/>
          <w:szCs w:val="24"/>
          <w:lang w:val="en-US" w:eastAsia="en-GB"/>
        </w:rPr>
        <w:t xml:space="preserve"> </w:t>
      </w:r>
      <w:r>
        <w:rPr>
          <w:rFonts w:ascii="Arial" w:hAnsi="Arial" w:cs="Arial"/>
          <w:sz w:val="24"/>
          <w:szCs w:val="24"/>
          <w:lang w:val="en-US" w:eastAsia="en-GB"/>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5D1A39" w:rsidRDefault="005D1A39" w:rsidP="005D1A39">
      <w:pPr>
        <w:jc w:val="both"/>
        <w:rPr>
          <w:rFonts w:ascii="Arial" w:hAnsi="Arial" w:cs="Arial"/>
          <w:i/>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Preventers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w:t>
      </w:r>
      <w:r>
        <w:rPr>
          <w:rFonts w:ascii="Arial" w:hAnsi="Arial" w:cs="Arial"/>
          <w:bCs/>
          <w:sz w:val="24"/>
          <w:szCs w:val="24"/>
          <w:lang w:val="en-US" w:eastAsia="en-GB"/>
        </w:rPr>
        <w:t>reventer</w:t>
      </w:r>
      <w:r>
        <w:rPr>
          <w:rFonts w:ascii="Arial" w:hAnsi="Arial" w:cs="Arial"/>
          <w:b/>
          <w:bCs/>
          <w:sz w:val="24"/>
          <w:szCs w:val="24"/>
          <w:lang w:val="en-US" w:eastAsia="en-GB"/>
        </w:rPr>
        <w:t xml:space="preserve"> </w:t>
      </w:r>
      <w:r>
        <w:rPr>
          <w:rFonts w:ascii="Arial" w:hAnsi="Arial" w:cs="Arial"/>
          <w:sz w:val="24"/>
          <w:szCs w:val="24"/>
          <w:lang w:val="en-US" w:eastAsia="en-GB"/>
        </w:rPr>
        <w:t>inhalers</w:t>
      </w:r>
      <w:r>
        <w:rPr>
          <w:rFonts w:ascii="Arial" w:hAnsi="Arial" w:cs="Arial"/>
          <w:b/>
          <w:bCs/>
          <w:sz w:val="24"/>
          <w:szCs w:val="24"/>
          <w:lang w:val="en-US" w:eastAsia="en-GB"/>
        </w:rPr>
        <w:t xml:space="preserve"> </w:t>
      </w:r>
      <w:r>
        <w:rPr>
          <w:rFonts w:ascii="Arial" w:hAnsi="Arial" w:cs="Arial"/>
          <w:bCs/>
          <w:sz w:val="24"/>
          <w:szCs w:val="24"/>
          <w:lang w:val="en-US" w:eastAsia="en-GB"/>
        </w:rPr>
        <w:t xml:space="preserve">can be </w:t>
      </w:r>
      <w:r>
        <w:rPr>
          <w:rFonts w:ascii="Arial" w:hAnsi="Arial" w:cs="Arial"/>
          <w:sz w:val="24"/>
          <w:szCs w:val="24"/>
          <w:lang w:val="en-US" w:eastAsia="en-GB"/>
        </w:rPr>
        <w:t xml:space="preserve">brown, red or orange in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and can sometimes be in the form of tablets.  Preventers are usually used out of school hours and it is rare for them to be needed during the school day.</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Preventers protect the lining of the airways, help to calm the swelling and stop the tubes in the lungs from being so sensitive.</w:t>
      </w:r>
    </w:p>
    <w:p w:rsidR="005D1A39" w:rsidRDefault="005D1A39" w:rsidP="005D1A39">
      <w:pPr>
        <w:jc w:val="both"/>
        <w:rPr>
          <w:rFonts w:ascii="Arial" w:hAnsi="Arial" w:cs="Arial"/>
          <w:sz w:val="24"/>
          <w:szCs w:val="24"/>
        </w:rPr>
      </w:pPr>
    </w:p>
    <w:p w:rsidR="00C60A40" w:rsidRDefault="00C60A40" w:rsidP="005D1A39">
      <w:pPr>
        <w:jc w:val="both"/>
        <w:rPr>
          <w:rFonts w:ascii="Arial" w:hAnsi="Arial" w:cs="Arial"/>
          <w:b/>
          <w:color w:val="5F497A"/>
          <w:sz w:val="28"/>
          <w:szCs w:val="28"/>
          <w:u w:val="single"/>
        </w:rPr>
      </w:pPr>
    </w:p>
    <w:p w:rsidR="00C60A40" w:rsidRDefault="00C60A40" w:rsidP="005D1A39">
      <w:pPr>
        <w:jc w:val="both"/>
        <w:rPr>
          <w:rFonts w:ascii="Arial" w:hAnsi="Arial" w:cs="Arial"/>
          <w:b/>
          <w:color w:val="5F497A"/>
          <w:sz w:val="28"/>
          <w:szCs w:val="28"/>
          <w:u w:val="single"/>
        </w:rPr>
      </w:pPr>
    </w:p>
    <w:p w:rsidR="00C60A40" w:rsidRDefault="00C60A40" w:rsidP="005D1A39">
      <w:pPr>
        <w:jc w:val="both"/>
        <w:rPr>
          <w:rFonts w:ascii="Arial" w:hAnsi="Arial" w:cs="Arial"/>
          <w:b/>
          <w:color w:val="5F497A"/>
          <w:sz w:val="28"/>
          <w:szCs w:val="28"/>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lastRenderedPageBreak/>
        <w:t>Spacers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Both kinds of inhalers are often used in combination with spacers which help deliver medicine to the lungs more effectively.  Where prescribed, the spacer should be individually labelled and kept with the inhaler.</w:t>
      </w:r>
    </w:p>
    <w:p w:rsidR="005D1A39" w:rsidRDefault="005D1A39" w:rsidP="005D1A39">
      <w:pPr>
        <w:jc w:val="both"/>
        <w:rPr>
          <w:rFonts w:ascii="Arial" w:hAnsi="Arial" w:cs="Arial"/>
          <w:b/>
          <w:color w:val="403152"/>
          <w:sz w:val="28"/>
          <w:szCs w:val="28"/>
        </w:rPr>
      </w:pPr>
    </w:p>
    <w:p w:rsidR="005D1A39" w:rsidRPr="00931CFE"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Nebulisers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Training</w:t>
      </w:r>
    </w:p>
    <w:p w:rsidR="005D1A39" w:rsidRDefault="005D1A39" w:rsidP="005D1A39">
      <w:pPr>
        <w:jc w:val="both"/>
        <w:rPr>
          <w:rFonts w:ascii="Arial" w:hAnsi="Arial" w:cs="Arial"/>
          <w:sz w:val="24"/>
          <w:szCs w:val="24"/>
        </w:rPr>
      </w:pPr>
    </w:p>
    <w:p w:rsidR="005D1A39" w:rsidRPr="000935D8" w:rsidRDefault="005D1A39" w:rsidP="005D1A39">
      <w:pPr>
        <w:jc w:val="both"/>
        <w:rPr>
          <w:rFonts w:ascii="Arial" w:hAnsi="Arial" w:cs="Arial"/>
          <w:sz w:val="24"/>
          <w:szCs w:val="24"/>
        </w:rPr>
      </w:pPr>
      <w:r w:rsidRPr="000935D8">
        <w:rPr>
          <w:rFonts w:ascii="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5D1A39" w:rsidRPr="000935D8" w:rsidRDefault="005D1A39" w:rsidP="005D1A39">
      <w:pPr>
        <w:jc w:val="both"/>
        <w:rPr>
          <w:rFonts w:ascii="Arial" w:hAnsi="Arial" w:cs="Arial"/>
          <w:sz w:val="24"/>
          <w:szCs w:val="24"/>
        </w:rPr>
      </w:pPr>
    </w:p>
    <w:p w:rsidR="005D1A39" w:rsidRPr="0055755F" w:rsidRDefault="005D1A39" w:rsidP="005D1A39">
      <w:pPr>
        <w:jc w:val="both"/>
        <w:rPr>
          <w:rFonts w:ascii="Arial" w:hAnsi="Arial" w:cs="Arial"/>
          <w:sz w:val="24"/>
          <w:szCs w:val="24"/>
        </w:rPr>
      </w:pPr>
      <w:r w:rsidRPr="000935D8">
        <w:rPr>
          <w:rFonts w:ascii="Arial" w:hAnsi="Arial" w:cs="Arial"/>
          <w:iCs/>
          <w:sz w:val="24"/>
          <w:szCs w:val="24"/>
        </w:rPr>
        <w:t>Children with asthma will often be looked after solely by their GPs.  Although the GPs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5D1A39" w:rsidRDefault="005D1A39" w:rsidP="005D1A39">
      <w:pPr>
        <w:jc w:val="both"/>
        <w:rPr>
          <w:rFonts w:ascii="Arial" w:hAnsi="Arial" w:cs="Arial"/>
          <w:sz w:val="24"/>
          <w:szCs w:val="24"/>
        </w:rPr>
      </w:pPr>
    </w:p>
    <w:p w:rsidR="005D1A39" w:rsidRPr="00EE5E9A" w:rsidRDefault="005D1A39" w:rsidP="005D1A39">
      <w:pPr>
        <w:jc w:val="both"/>
        <w:rPr>
          <w:rFonts w:ascii="Arial" w:hAnsi="Arial" w:cs="Arial"/>
          <w:b/>
          <w:color w:val="5F497A"/>
          <w:sz w:val="28"/>
          <w:szCs w:val="28"/>
        </w:rPr>
      </w:pPr>
      <w:r w:rsidRPr="00EE5E9A">
        <w:rPr>
          <w:rFonts w:ascii="Arial" w:hAnsi="Arial" w:cs="Arial"/>
          <w:b/>
          <w:color w:val="5F497A"/>
          <w:sz w:val="28"/>
          <w:szCs w:val="28"/>
        </w:rPr>
        <w:t>What Arrangements are in P</w:t>
      </w:r>
      <w:r>
        <w:rPr>
          <w:rFonts w:ascii="Arial" w:hAnsi="Arial" w:cs="Arial"/>
          <w:b/>
          <w:color w:val="5F497A"/>
          <w:sz w:val="28"/>
          <w:szCs w:val="28"/>
        </w:rPr>
        <w:t>lace at Seaton Sluice First</w:t>
      </w:r>
      <w:r w:rsidRPr="00EE5E9A">
        <w:rPr>
          <w:rFonts w:ascii="Arial" w:hAnsi="Arial" w:cs="Arial"/>
          <w:b/>
          <w:color w:val="5F497A"/>
          <w:sz w:val="28"/>
          <w:szCs w:val="28"/>
        </w:rPr>
        <w:t xml:space="preserve"> School?</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Pupils with asthma will need to have an individual healthcare plan, details about which are given on page 5 and in appendix 2.</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It is important to agree with parents of children with asthma how to </w:t>
      </w:r>
      <w:proofErr w:type="spellStart"/>
      <w:r>
        <w:rPr>
          <w:rFonts w:ascii="Arial" w:hAnsi="Arial" w:cs="Arial"/>
          <w:sz w:val="24"/>
          <w:szCs w:val="24"/>
          <w:lang w:val="en-US" w:eastAsia="en-GB"/>
        </w:rPr>
        <w:t>recognise</w:t>
      </w:r>
      <w:proofErr w:type="spellEnd"/>
      <w:r>
        <w:rPr>
          <w:rFonts w:ascii="Arial" w:hAnsi="Arial" w:cs="Arial"/>
          <w:sz w:val="24"/>
          <w:szCs w:val="24"/>
          <w:lang w:val="en-US" w:eastAsia="en-GB"/>
        </w:rPr>
        <w:t xml:space="preserve"> when their child's asthma gets worse and what action needs to be taken at that time.  An Asthma School Card (available from Asthma UK) is a useful way to store written information about the child's asthma and should include details about asthma medicines, triggers, individual symptoms and emergency contact numbers for the parent and the child's doctor.  This can be attached to the 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written asthma plans, asthma school cards provided by parents and regular training and support for staff.  Children with significant asthma should have an individual healthcare plan (see Appendix 2).</w:t>
      </w:r>
    </w:p>
    <w:p w:rsidR="005D1A39"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Carrying the Medication</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i/>
          <w:sz w:val="24"/>
          <w:szCs w:val="24"/>
          <w:lang w:val="en-US" w:eastAsia="en-GB"/>
        </w:rPr>
      </w:pPr>
      <w:r>
        <w:rPr>
          <w:rFonts w:ascii="Arial" w:hAnsi="Arial" w:cs="Arial"/>
          <w:sz w:val="24"/>
          <w:szCs w:val="24"/>
          <w:lang w:val="en-US" w:eastAsia="en-GB"/>
        </w:rPr>
        <w:t>Pupils with asthma need to keep their reliever inhalers with them at all times</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sz w:val="24"/>
          <w:szCs w:val="24"/>
        </w:rPr>
      </w:pPr>
      <w:r>
        <w:rPr>
          <w:rFonts w:ascii="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i/>
          <w:sz w:val="24"/>
          <w:szCs w:val="24"/>
          <w:lang w:val="en-US" w:eastAsia="en-GB"/>
        </w:rPr>
      </w:pPr>
      <w:r>
        <w:rPr>
          <w:rFonts w:ascii="Arial" w:hAnsi="Arial" w:cs="Arial"/>
          <w:sz w:val="24"/>
          <w:szCs w:val="24"/>
          <w:lang w:val="en-US" w:eastAsia="en-GB"/>
        </w:rPr>
        <w:t xml:space="preserve">If the child is too young or immature to take personal responsibility for his/her inhaler, members of staff should make sure that it is stored in a safe but readily accessible place, and clearly marked with the child's name.  </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bCs/>
          <w:sz w:val="24"/>
          <w:szCs w:val="24"/>
        </w:rPr>
      </w:pPr>
      <w:r>
        <w:rPr>
          <w:rFonts w:ascii="Arial" w:hAnsi="Arial" w:cs="Arial"/>
          <w:sz w:val="24"/>
          <w:szCs w:val="24"/>
          <w:lang w:val="en-US" w:eastAsia="en-GB"/>
        </w:rPr>
        <w:t xml:space="preserve">A positive outcome of the new statutory duty placed on governors is that </w:t>
      </w:r>
      <w:r>
        <w:rPr>
          <w:rFonts w:ascii="Arial" w:hAnsi="Arial" w:cs="Arial"/>
          <w:bCs/>
          <w:sz w:val="24"/>
          <w:szCs w:val="24"/>
        </w:rPr>
        <w:t>from 1 October 2014, schools will be permitted to keep spare inhalers on site</w:t>
      </w:r>
      <w:r>
        <w:rPr>
          <w:rFonts w:ascii="Arial" w:hAnsi="Arial" w:cs="Arial"/>
          <w:sz w:val="24"/>
          <w:szCs w:val="24"/>
          <w:lang w:val="en-US" w:eastAsia="en-GB"/>
        </w:rPr>
        <w:t xml:space="preserve"> for use in an emergency.</w:t>
      </w:r>
      <w:r>
        <w:rPr>
          <w:rFonts w:ascii="Arial" w:hAnsi="Arial" w:cs="Arial"/>
          <w:bCs/>
          <w:sz w:val="24"/>
          <w:szCs w:val="24"/>
        </w:rPr>
        <w:t xml:space="preserve">  This is a sensible and much welcomed contingency arrangement in the event that children lose or forget their inhalers.</w:t>
      </w:r>
    </w:p>
    <w:p w:rsidR="005D1A39"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PE and Off-site Activities</w:t>
      </w:r>
    </w:p>
    <w:p w:rsidR="005D1A39" w:rsidRDefault="005D1A39" w:rsidP="005D1A39">
      <w:pPr>
        <w:jc w:val="both"/>
        <w:rPr>
          <w:rFonts w:ascii="Arial" w:hAnsi="Arial" w:cs="Arial"/>
          <w:i/>
          <w:sz w:val="24"/>
          <w:szCs w:val="24"/>
          <w:lang w:val="en-US" w:eastAsia="en-GB"/>
        </w:rPr>
      </w:pPr>
    </w:p>
    <w:p w:rsidR="005D1A39" w:rsidRPr="0030474D" w:rsidRDefault="005D1A39" w:rsidP="005D1A39">
      <w:pPr>
        <w:jc w:val="both"/>
        <w:rPr>
          <w:rFonts w:ascii="Arial" w:hAnsi="Arial" w:cs="Arial"/>
          <w:sz w:val="24"/>
          <w:szCs w:val="24"/>
          <w:lang w:val="en-US" w:eastAsia="en-GB"/>
        </w:rPr>
      </w:pPr>
      <w:r>
        <w:rPr>
          <w:rFonts w:ascii="Arial" w:hAnsi="Arial" w:cs="Arial"/>
          <w:sz w:val="24"/>
          <w:szCs w:val="24"/>
          <w:lang w:val="en-US" w:eastAsia="en-GB"/>
        </w:rPr>
        <w:t>Relievers should always be available during physical education, sports activities and educatio</w:t>
      </w:r>
      <w:r w:rsidRPr="0030474D">
        <w:rPr>
          <w:rFonts w:ascii="Arial" w:hAnsi="Arial" w:cs="Arial"/>
          <w:sz w:val="24"/>
          <w:szCs w:val="24"/>
          <w:lang w:val="en-US" w:eastAsia="en-GB"/>
        </w:rPr>
        <w:t>nal visits.  A spare inhaler and spacer should also be available and stored in a place where it can be readily accessed if the primary inhaler cannot be accessed.</w:t>
      </w:r>
    </w:p>
    <w:p w:rsidR="005D1A39" w:rsidRPr="0030474D"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sidRPr="0030474D">
        <w:rPr>
          <w:rFonts w:ascii="Arial" w:hAnsi="Arial" w:cs="Arial"/>
          <w:sz w:val="24"/>
          <w:szCs w:val="24"/>
          <w:lang w:val="en-US" w:eastAsia="en-GB"/>
        </w:rPr>
        <w:t>Children with asthma should participate in all aspects of school life, including physical activities.  They need to take their reliever inhaler with them on all off-site activities.  Physical activity benefits children with asthma in the same way as other children.  Swimming is particularly beneficial, although endurance work may need to be avoided.  Some children</w:t>
      </w:r>
      <w:r>
        <w:rPr>
          <w:rFonts w:ascii="Arial" w:hAnsi="Arial" w:cs="Arial"/>
          <w:sz w:val="24"/>
          <w:szCs w:val="24"/>
          <w:lang w:val="en-US" w:eastAsia="en-GB"/>
        </w:rPr>
        <w:t xml:space="preserve"> may need to take their reliever asthma medicines before any physical exertion.  Warm-up activities are essential before any sudden activity especially in cold weather.  Particular care may be necessary in cold or wet weather.</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All asthma medicine should be clearly </w:t>
      </w:r>
      <w:proofErr w:type="spellStart"/>
      <w:r>
        <w:rPr>
          <w:rFonts w:ascii="Arial" w:hAnsi="Arial" w:cs="Arial"/>
          <w:sz w:val="24"/>
          <w:szCs w:val="24"/>
          <w:lang w:val="en-US" w:eastAsia="en-GB"/>
        </w:rPr>
        <w:t>labelled</w:t>
      </w:r>
      <w:proofErr w:type="spellEnd"/>
      <w:r>
        <w:rPr>
          <w:rFonts w:ascii="Arial" w:hAnsi="Arial" w:cs="Arial"/>
          <w:sz w:val="24"/>
          <w:szCs w:val="24"/>
          <w:lang w:val="en-US" w:eastAsia="en-GB"/>
        </w:rPr>
        <w:t xml:space="preserve"> with the child’s name.  The expiry date of the medicines should be checked every six months.</w:t>
      </w:r>
    </w:p>
    <w:p w:rsidR="005D1A39" w:rsidRPr="005D1A39" w:rsidRDefault="005D1A39" w:rsidP="005D1A39">
      <w:pPr>
        <w:jc w:val="both"/>
        <w:rPr>
          <w:rFonts w:ascii="Arial" w:hAnsi="Arial" w:cs="Arial"/>
          <w:sz w:val="24"/>
          <w:szCs w:val="24"/>
          <w:u w:val="single"/>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Action </w:t>
      </w:r>
      <w:proofErr w:type="gramStart"/>
      <w:r w:rsidRPr="005D1A39">
        <w:rPr>
          <w:rFonts w:ascii="Arial" w:hAnsi="Arial" w:cs="Arial"/>
          <w:b/>
          <w:color w:val="5F497A"/>
          <w:sz w:val="28"/>
          <w:szCs w:val="28"/>
          <w:u w:val="single"/>
        </w:rPr>
        <w:t>During</w:t>
      </w:r>
      <w:proofErr w:type="gramEnd"/>
      <w:r w:rsidRPr="005D1A39">
        <w:rPr>
          <w:rFonts w:ascii="Arial" w:hAnsi="Arial" w:cs="Arial"/>
          <w:b/>
          <w:color w:val="5F497A"/>
          <w:sz w:val="28"/>
          <w:szCs w:val="28"/>
          <w:u w:val="single"/>
        </w:rPr>
        <w:t xml:space="preserve"> an Attack</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When a child has an attack they should be treated according to their individual healthcare plan or asthma card, as previously agreed.  An ambulance should be called if:</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 xml:space="preserve">the symptoms do not improve sufficiently in 5-10 minutes </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is too breathless to speak</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 xml:space="preserve">the child is becoming exhausted </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looks blue</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rPr>
      </w:pPr>
      <w:r>
        <w:rPr>
          <w:rFonts w:ascii="Arial" w:hAnsi="Arial" w:cs="Arial"/>
          <w:sz w:val="24"/>
          <w:szCs w:val="24"/>
        </w:rPr>
        <w:t>Because asthma varies from child to child, it is impossible to provide emergency guidance that will apply uniformly in every single case.  However, the guidelines given in Appendix 6 may be helpful.  Schools may wish to copy the information and display it as emergency guidance.</w:t>
      </w:r>
    </w:p>
    <w:p w:rsidR="00C60A40" w:rsidRDefault="00C60A40" w:rsidP="005D1A39">
      <w:pPr>
        <w:jc w:val="both"/>
        <w:rPr>
          <w:rFonts w:ascii="Arial" w:hAnsi="Arial" w:cs="Arial"/>
          <w:b/>
          <w:color w:val="7030A0"/>
          <w:sz w:val="36"/>
          <w:szCs w:val="36"/>
        </w:rPr>
      </w:pPr>
      <w:bookmarkStart w:id="16" w:name="_Toc394309147"/>
      <w:bookmarkStart w:id="17" w:name="_Toc394309829"/>
    </w:p>
    <w:p w:rsidR="005D1A39" w:rsidRPr="005D1A39" w:rsidRDefault="005D1A39" w:rsidP="005D1A39">
      <w:pPr>
        <w:jc w:val="both"/>
        <w:rPr>
          <w:rFonts w:ascii="Arial" w:hAnsi="Arial" w:cs="Arial"/>
          <w:b/>
          <w:i/>
          <w:color w:val="7030A0"/>
          <w:sz w:val="36"/>
          <w:szCs w:val="36"/>
          <w:highlight w:val="green"/>
        </w:rPr>
      </w:pPr>
      <w:r w:rsidRPr="005D1A39">
        <w:rPr>
          <w:rFonts w:ascii="Arial" w:hAnsi="Arial" w:cs="Arial"/>
          <w:b/>
          <w:color w:val="7030A0"/>
          <w:sz w:val="36"/>
          <w:szCs w:val="36"/>
        </w:rPr>
        <w:t>Diabetes</w:t>
      </w:r>
      <w:bookmarkEnd w:id="16"/>
      <w:bookmarkEnd w:id="17"/>
    </w:p>
    <w:p w:rsidR="005D1A39" w:rsidRDefault="005D1A39" w:rsidP="005D1A39">
      <w:pPr>
        <w:overflowPunct/>
        <w:autoSpaceDE/>
        <w:adjustRightInd/>
        <w:jc w:val="both"/>
        <w:rPr>
          <w:rFonts w:ascii="Arial" w:hAnsi="Arial" w:cs="Arial"/>
          <w:i/>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Diabetes is a condition where the amount of glucose in the blood is too high because the body cannot use it properly.</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w:t>
      </w:r>
      <w:proofErr w:type="gramStart"/>
      <w:r w:rsidRPr="005D1A39">
        <w:rPr>
          <w:rFonts w:ascii="Arial" w:hAnsi="Arial" w:cs="Arial"/>
          <w:b/>
          <w:color w:val="5F497A"/>
          <w:sz w:val="28"/>
          <w:szCs w:val="28"/>
          <w:u w:val="single"/>
        </w:rPr>
        <w:t>Causes</w:t>
      </w:r>
      <w:proofErr w:type="gramEnd"/>
      <w:r w:rsidRPr="005D1A39">
        <w:rPr>
          <w:rFonts w:ascii="Arial" w:hAnsi="Arial" w:cs="Arial"/>
          <w:b/>
          <w:color w:val="5F497A"/>
          <w:sz w:val="28"/>
          <w:szCs w:val="28"/>
          <w:u w:val="single"/>
        </w:rPr>
        <w:t xml:space="preserve"> it?</w:t>
      </w:r>
    </w:p>
    <w:p w:rsidR="005D1A39" w:rsidRDefault="005D1A39" w:rsidP="005D1A39">
      <w:pPr>
        <w:overflowPunct/>
        <w:autoSpaceDE/>
        <w:adjustRightInd/>
        <w:jc w:val="both"/>
        <w:outlineLvl w:val="2"/>
        <w:rPr>
          <w:rFonts w:ascii="Arial" w:hAnsi="Arial" w:cs="Arial"/>
          <w:b/>
          <w:bCs/>
          <w:sz w:val="24"/>
          <w:szCs w:val="24"/>
          <w:lang w:eastAsia="en-GB"/>
        </w:rPr>
      </w:pPr>
    </w:p>
    <w:p w:rsidR="005D1A39" w:rsidRDefault="005D1A39" w:rsidP="005D1A39">
      <w:pPr>
        <w:overflowPunct/>
        <w:autoSpaceDE/>
        <w:adjustRightInd/>
        <w:jc w:val="both"/>
        <w:outlineLvl w:val="2"/>
        <w:rPr>
          <w:rFonts w:ascii="Arial" w:hAnsi="Arial" w:cs="Arial"/>
          <w:bCs/>
          <w:sz w:val="24"/>
          <w:szCs w:val="24"/>
          <w:lang w:eastAsia="en-GB"/>
        </w:rPr>
      </w:pPr>
      <w:r>
        <w:rPr>
          <w:rFonts w:ascii="Arial" w:hAnsi="Arial" w:cs="Arial"/>
          <w:bCs/>
          <w:sz w:val="24"/>
          <w:szCs w:val="24"/>
          <w:lang w:eastAsia="en-GB"/>
        </w:rPr>
        <w:t>Diabetes is a disorder caused when the pancreas produces an insufficient amount of the hormone insulin or when insulin production is absent.</w:t>
      </w:r>
      <w:r>
        <w:rPr>
          <w:rFonts w:ascii="Arial" w:hAnsi="Arial" w:cs="Arial"/>
          <w:sz w:val="24"/>
          <w:szCs w:val="24"/>
          <w:lang w:eastAsia="en-GB"/>
        </w:rPr>
        <w:t xml:space="preserve">  There are two main types of diabetes which are discussed briefly below:</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Type 1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Type 1 diabetes develops when the insulin-producing cells have been destroyed and the body is unable to generate any of the substance.  It is treated with insulin either by injection or pump, a healthy diet and regular physical activity</w:t>
      </w:r>
      <w:r>
        <w:rPr>
          <w:rFonts w:ascii="Arial" w:hAnsi="Arial" w:cs="Arial"/>
          <w:i/>
          <w:sz w:val="24"/>
          <w:szCs w:val="24"/>
          <w:lang w:eastAsia="en-GB"/>
        </w:rPr>
        <w:t>.</w:t>
      </w:r>
      <w:r>
        <w:rPr>
          <w:rFonts w:ascii="Arial" w:hAnsi="Arial" w:cs="Arial"/>
          <w:sz w:val="24"/>
          <w:szCs w:val="24"/>
          <w:lang w:eastAsia="en-GB"/>
        </w:rPr>
        <w:t xml:space="preserve">  The majority of </w:t>
      </w:r>
      <w:r w:rsidRPr="0030474D">
        <w:rPr>
          <w:rFonts w:ascii="Arial" w:hAnsi="Arial" w:cs="Arial"/>
          <w:sz w:val="24"/>
          <w:szCs w:val="24"/>
          <w:lang w:eastAsia="en-GB"/>
        </w:rPr>
        <w:t>affected children</w:t>
      </w:r>
      <w:r>
        <w:rPr>
          <w:rFonts w:ascii="Arial" w:hAnsi="Arial" w:cs="Arial"/>
          <w:sz w:val="24"/>
          <w:szCs w:val="24"/>
          <w:lang w:eastAsia="en-GB"/>
        </w:rPr>
        <w:t xml:space="preserve"> have Type 1 diabetes.</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Type 2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Type 2 diabetes develops when the body does not produce enough insulin or the insulin that is produced does not work properly.</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This type of diabetes is treated with a healthy diet and regular physical activity, though medication (and/or insulin) is often required</w:t>
      </w:r>
      <w:r>
        <w:rPr>
          <w:rFonts w:ascii="Arial" w:hAnsi="Arial" w:cs="Arial"/>
          <w:i/>
          <w:sz w:val="24"/>
          <w:szCs w:val="24"/>
          <w:lang w:eastAsia="en-GB"/>
        </w:rPr>
        <w:t>.</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In both instances each child may experience different symptoms and these should be discussed when drawing up the healthcare plan.  </w:t>
      </w:r>
    </w:p>
    <w:p w:rsidR="005D1A39" w:rsidRPr="005D1A39" w:rsidRDefault="005D1A39" w:rsidP="005D1A39">
      <w:pPr>
        <w:overflowPunct/>
        <w:autoSpaceDE/>
        <w:adjustRightInd/>
        <w:jc w:val="both"/>
        <w:rPr>
          <w:rFonts w:ascii="Arial" w:hAnsi="Arial" w:cs="Arial"/>
          <w:sz w:val="24"/>
          <w:szCs w:val="24"/>
          <w:u w:val="single"/>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For most children diabetes is controlled by injections of insulin each day.  Some children may require multiple injections, though </w:t>
      </w:r>
      <w:r w:rsidRPr="000935D8">
        <w:rPr>
          <w:rFonts w:ascii="Arial" w:hAnsi="Arial" w:cs="Arial"/>
          <w:sz w:val="24"/>
          <w:szCs w:val="24"/>
          <w:lang w:eastAsia="en-GB"/>
        </w:rPr>
        <w:t>it is unlikely that they will need to be given injections during school hours.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It has become increasingly common for older children to be taught to count their carbohydrate intake and adjust their insulin accordingly.  This means that they have a daily dose of long-acting insulin at home, usually at bedtime and then insulin with breakfast, lunch </w:t>
      </w:r>
      <w:r>
        <w:rPr>
          <w:rFonts w:ascii="Arial" w:hAnsi="Arial" w:cs="Arial"/>
          <w:sz w:val="24"/>
          <w:szCs w:val="24"/>
          <w:lang w:eastAsia="en-GB"/>
        </w:rPr>
        <w:lastRenderedPageBreak/>
        <w:t>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When members of staff agree to administer blood glucose tests or insulin injections, they should be trained by an appropriate health </w:t>
      </w:r>
      <w:r w:rsidRPr="0030474D">
        <w:rPr>
          <w:rFonts w:ascii="Arial" w:hAnsi="Arial" w:cs="Arial"/>
          <w:sz w:val="24"/>
          <w:szCs w:val="24"/>
          <w:lang w:eastAsia="en-GB"/>
        </w:rPr>
        <w:t>professional, usually a specialist nurse with clinical responsibility for the treatment of the particular child.</w:t>
      </w:r>
    </w:p>
    <w:p w:rsidR="005D1A39" w:rsidRPr="00C60A40" w:rsidRDefault="005D1A39" w:rsidP="005D1A39">
      <w:pPr>
        <w:overflowPunct/>
        <w:autoSpaceDE/>
        <w:adjustRightInd/>
        <w:jc w:val="both"/>
        <w:rPr>
          <w:rFonts w:ascii="Arial" w:hAnsi="Arial" w:cs="Arial"/>
          <w:sz w:val="24"/>
          <w:szCs w:val="24"/>
          <w:u w:val="single"/>
          <w:lang w:eastAsia="en-GB"/>
        </w:rPr>
      </w:pPr>
    </w:p>
    <w:p w:rsidR="005D1A39" w:rsidRPr="00C60A40" w:rsidRDefault="005D1A39" w:rsidP="005D1A39">
      <w:pPr>
        <w:jc w:val="both"/>
        <w:rPr>
          <w:rFonts w:ascii="Arial" w:hAnsi="Arial" w:cs="Arial"/>
          <w:b/>
          <w:color w:val="5F497A"/>
          <w:sz w:val="28"/>
          <w:szCs w:val="28"/>
          <w:u w:val="single"/>
        </w:rPr>
      </w:pPr>
      <w:r w:rsidRPr="00C60A40">
        <w:rPr>
          <w:rFonts w:ascii="Arial" w:hAnsi="Arial" w:cs="Arial"/>
          <w:b/>
          <w:color w:val="5F497A"/>
          <w:sz w:val="28"/>
          <w:szCs w:val="28"/>
          <w:u w:val="single"/>
        </w:rPr>
        <w:t>What Arrangements are in Place at Seaton Sluice First School?</w:t>
      </w:r>
    </w:p>
    <w:p w:rsidR="005D1A39" w:rsidRPr="005D1A39" w:rsidRDefault="005D1A39" w:rsidP="005D1A39">
      <w:pPr>
        <w:overflowPunct/>
        <w:autoSpaceDE/>
        <w:adjustRightInd/>
        <w:jc w:val="both"/>
        <w:rPr>
          <w:rFonts w:ascii="Arial" w:hAnsi="Arial" w:cs="Arial"/>
          <w:i/>
          <w:sz w:val="24"/>
          <w:szCs w:val="24"/>
          <w:u w:val="single"/>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Pr="00194821" w:rsidRDefault="005D1A39" w:rsidP="005D1A39">
      <w:pPr>
        <w:overflowPunct/>
        <w:autoSpaceDE/>
        <w:adjustRightInd/>
        <w:jc w:val="both"/>
        <w:rPr>
          <w:rFonts w:ascii="Arial" w:hAnsi="Arial" w:cs="Arial"/>
          <w:i/>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A healthcare plan will be needed for pupils with diabetes.  Information about these plans is given on page 7 and Appendix 2.  </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hAnsi="Arial" w:cs="Arial"/>
          <w:b/>
          <w:sz w:val="24"/>
          <w:szCs w:val="24"/>
          <w:lang w:eastAsia="en-GB"/>
        </w:rPr>
        <w:t xml:space="preserve"> </w:t>
      </w:r>
      <w:r>
        <w:rPr>
          <w:rFonts w:ascii="Arial" w:hAnsi="Arial" w:cs="Arial"/>
          <w:sz w:val="24"/>
          <w:szCs w:val="24"/>
          <w:lang w:eastAsia="en-GB"/>
        </w:rPr>
        <w:t>episode</w:t>
      </w:r>
      <w:r>
        <w:rPr>
          <w:rFonts w:ascii="Arial" w:hAnsi="Arial" w:cs="Arial"/>
          <w:b/>
          <w:sz w:val="24"/>
          <w:szCs w:val="24"/>
          <w:lang w:eastAsia="en-GB"/>
        </w:rPr>
        <w:t xml:space="preserve"> </w:t>
      </w:r>
      <w:r>
        <w:rPr>
          <w:rFonts w:ascii="Arial" w:hAnsi="Arial" w:cs="Arial"/>
          <w:sz w:val="24"/>
          <w:szCs w:val="24"/>
          <w:lang w:eastAsia="en-GB"/>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a Hypoglycaemic Episode?</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Staff should be aware that the following symptoms, either individually or in combination, may be an indicator of low blood sugar: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Hunger</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Sweating</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Drowsiness</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Pallor</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Glazed eyes</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Shaking or trembling</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 xml:space="preserve">Lack of concentration </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Irritability</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Headache</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Mood changes, especially angry or aggressive behaviour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lastRenderedPageBreak/>
        <w:t>Each child may experience different symptoms and this should be discussed when drawing up individual healthcare plans.</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overflowPunct/>
        <w:autoSpaceDE/>
        <w:adjustRightInd/>
        <w:jc w:val="both"/>
        <w:rPr>
          <w:rFonts w:ascii="Arial" w:hAnsi="Arial" w:cs="Arial"/>
          <w:b/>
          <w:color w:val="5F497A"/>
          <w:sz w:val="28"/>
          <w:szCs w:val="28"/>
          <w:u w:val="single"/>
        </w:rPr>
      </w:pPr>
      <w:r w:rsidRPr="005D1A39">
        <w:rPr>
          <w:rFonts w:ascii="Arial" w:hAnsi="Arial" w:cs="Arial"/>
          <w:b/>
          <w:color w:val="5F497A"/>
          <w:sz w:val="28"/>
          <w:szCs w:val="28"/>
          <w:u w:val="single"/>
        </w:rPr>
        <w:t>Emergency Action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An ambulance should be called if:</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numPr>
          <w:ilvl w:val="0"/>
          <w:numId w:val="14"/>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child’s recovery takes longer than 10-15 minutes</w:t>
      </w:r>
    </w:p>
    <w:p w:rsidR="005D1A39" w:rsidRDefault="005D1A39" w:rsidP="005D1A39">
      <w:pPr>
        <w:numPr>
          <w:ilvl w:val="0"/>
          <w:numId w:val="14"/>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 becomes unconscious</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Hyperglycaemia </w:t>
      </w:r>
    </w:p>
    <w:p w:rsidR="005D1A39" w:rsidRPr="005D1A39" w:rsidRDefault="005D1A39" w:rsidP="005D1A39">
      <w:pPr>
        <w:overflowPunct/>
        <w:autoSpaceDE/>
        <w:adjustRightInd/>
        <w:jc w:val="both"/>
        <w:rPr>
          <w:rFonts w:ascii="Arial" w:hAnsi="Arial" w:cs="Arial"/>
          <w:sz w:val="24"/>
          <w:szCs w:val="24"/>
          <w:u w:val="single"/>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Some children may experience hyperglycaemia, which is a high glucose level.  </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jc w:val="both"/>
        <w:rPr>
          <w:rFonts w:ascii="Arial" w:hAnsi="Arial" w:cs="Arial"/>
          <w:sz w:val="24"/>
          <w:szCs w:val="24"/>
        </w:rPr>
      </w:pPr>
      <w:r>
        <w:rPr>
          <w:rFonts w:ascii="Arial" w:hAnsi="Arial" w:cs="Arial"/>
          <w:sz w:val="24"/>
          <w:szCs w:val="24"/>
        </w:rPr>
        <w:t>The underlying cause of hyperglycaemia will usually be from loss of insulin producing cells in the pancreas or if the body develops resistance to insulin.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More immediate reasons for it include:</w:t>
      </w:r>
    </w:p>
    <w:p w:rsidR="005D1A39" w:rsidRDefault="005D1A39" w:rsidP="005D1A39">
      <w:pPr>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Missing a dose of diabetic medication, tablets or insulin</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Eating more carbohydrates than the body and/or medication can manage</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Being mentally or emotionally stressed</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Contracting an infection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The symptoms of </w:t>
      </w:r>
      <w:r>
        <w:rPr>
          <w:rFonts w:ascii="Arial" w:hAnsi="Arial" w:cs="Arial"/>
          <w:sz w:val="24"/>
          <w:szCs w:val="24"/>
        </w:rPr>
        <w:t>hyperglycaemia</w:t>
      </w:r>
      <w:r>
        <w:rPr>
          <w:rFonts w:ascii="Arial" w:hAnsi="Arial" w:cs="Arial"/>
          <w:sz w:val="24"/>
          <w:szCs w:val="24"/>
          <w:lang w:eastAsia="en-GB"/>
        </w:rPr>
        <w:t xml:space="preserve">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tabs>
          <w:tab w:val="num" w:pos="426"/>
        </w:tabs>
        <w:rPr>
          <w:rFonts w:ascii="Arial" w:hAnsi="Arial" w:cs="Arial"/>
          <w:b/>
          <w:i/>
          <w:sz w:val="24"/>
          <w:szCs w:val="24"/>
          <w:lang w:eastAsia="en-GB"/>
        </w:rPr>
      </w:pPr>
      <w:r>
        <w:rPr>
          <w:rFonts w:ascii="Arial" w:hAnsi="Arial" w:cs="Arial"/>
          <w:sz w:val="24"/>
          <w:szCs w:val="24"/>
          <w:lang w:eastAsia="en-GB"/>
        </w:rPr>
        <w:t xml:space="preserve">Further information on this condition can be found on the </w:t>
      </w:r>
      <w:hyperlink r:id="rId15" w:history="1">
        <w:r w:rsidRPr="006A526E">
          <w:rPr>
            <w:rStyle w:val="Hyperlink"/>
            <w:rFonts w:ascii="Arial" w:hAnsi="Arial" w:cs="Arial"/>
            <w:sz w:val="24"/>
            <w:szCs w:val="24"/>
          </w:rPr>
          <w:t>Diabetes UK</w:t>
        </w:r>
      </w:hyperlink>
      <w:r w:rsidRPr="0046599E">
        <w:rPr>
          <w:rFonts w:ascii="Arial" w:hAnsi="Arial" w:cs="Arial"/>
          <w:sz w:val="24"/>
          <w:szCs w:val="24"/>
        </w:rPr>
        <w:t xml:space="preserve"> </w:t>
      </w:r>
      <w:r>
        <w:rPr>
          <w:rFonts w:ascii="Arial" w:hAnsi="Arial" w:cs="Arial"/>
          <w:sz w:val="24"/>
          <w:szCs w:val="24"/>
          <w:lang w:eastAsia="en-GB"/>
        </w:rPr>
        <w:t>website.</w:t>
      </w:r>
    </w:p>
    <w:p w:rsidR="005D1A39" w:rsidRDefault="005D1A39" w:rsidP="005D1A39">
      <w:pPr>
        <w:jc w:val="both"/>
        <w:rPr>
          <w:rFonts w:ascii="Arial" w:hAnsi="Arial" w:cs="Arial"/>
          <w:b/>
          <w:i/>
          <w:sz w:val="24"/>
          <w:szCs w:val="24"/>
          <w:highlight w:val="yellow"/>
        </w:rPr>
      </w:pPr>
      <w:r>
        <w:rPr>
          <w:rFonts w:ascii="Arial" w:hAnsi="Arial" w:cs="Arial"/>
          <w:b/>
          <w:i/>
          <w:sz w:val="24"/>
          <w:szCs w:val="24"/>
          <w:highlight w:val="yellow"/>
        </w:rPr>
        <w:br w:type="page"/>
      </w:r>
    </w:p>
    <w:p w:rsidR="005D1A39" w:rsidRPr="00506E6F" w:rsidRDefault="005D1A39" w:rsidP="005D1A39">
      <w:pPr>
        <w:pStyle w:val="Amanda"/>
      </w:pPr>
      <w:bookmarkStart w:id="18" w:name="_Toc394309148"/>
      <w:bookmarkStart w:id="19" w:name="_Toc394309830"/>
      <w:r w:rsidRPr="00506E6F">
        <w:lastRenderedPageBreak/>
        <w:t>Epilepsy</w:t>
      </w:r>
      <w:bookmarkEnd w:id="18"/>
      <w:bookmarkEnd w:id="19"/>
    </w:p>
    <w:p w:rsidR="005D1A39" w:rsidRDefault="005D1A39" w:rsidP="005D1A39">
      <w:pPr>
        <w:jc w:val="both"/>
        <w:rPr>
          <w:rFonts w:ascii="Arial" w:hAnsi="Arial" w:cs="Arial"/>
          <w:b/>
          <w:i/>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is Epilepsy? </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Epilepsy is characterised by a tendency for someone to experience recurrent seizures or a temporary alteration in one or more brain functions.</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w:t>
      </w:r>
      <w:proofErr w:type="gramStart"/>
      <w:r w:rsidRPr="005D1A39">
        <w:rPr>
          <w:rFonts w:ascii="Arial" w:hAnsi="Arial" w:cs="Arial"/>
          <w:b/>
          <w:color w:val="5F497A"/>
          <w:sz w:val="28"/>
          <w:szCs w:val="28"/>
          <w:u w:val="single"/>
        </w:rPr>
        <w:t>Causes</w:t>
      </w:r>
      <w:proofErr w:type="gramEnd"/>
      <w:r w:rsidRPr="005D1A39">
        <w:rPr>
          <w:rFonts w:ascii="Arial" w:hAnsi="Arial" w:cs="Arial"/>
          <w:b/>
          <w:color w:val="5F497A"/>
          <w:sz w:val="28"/>
          <w:szCs w:val="28"/>
          <w:u w:val="single"/>
        </w:rPr>
        <w:t xml:space="preserve"> it?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An epileptic seizure, sometimes called a fit, turn or blackout can happen to anyone at any time.  Seizures can happen for many reasons and can result from a wide variety of disease or injury.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Seizures can take many different forms and a wide range of terms may be used to describe the particular seizure pattern that individual children experience.</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may change to a pale blue or grey </w:t>
      </w:r>
      <w:proofErr w:type="spellStart"/>
      <w:r>
        <w:rPr>
          <w:rFonts w:ascii="Arial" w:hAnsi="Arial" w:cs="Arial"/>
          <w:sz w:val="24"/>
          <w:szCs w:val="24"/>
          <w:lang w:val="en-US" w:eastAsia="en-GB"/>
        </w:rPr>
        <w:t>colour</w:t>
      </w:r>
      <w:proofErr w:type="spellEnd"/>
      <w:r>
        <w:rPr>
          <w:rFonts w:ascii="Arial" w:hAnsi="Arial" w:cs="Arial"/>
          <w:sz w:val="24"/>
          <w:szCs w:val="24"/>
          <w:lang w:val="en-US" w:eastAsia="en-GB"/>
        </w:rPr>
        <w:t xml:space="preserve"> around the mouth.  Some children may bite their tongue or cheek and may wet themselves.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After a seizure a child may feel tired, be confused, have a headache and need time to rest or sleep.  Recovery times vary.  Some children feel better after a few minutes while others may need to sleep for several hours.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5D1A39" w:rsidRPr="005D1A39"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The great majority of seizures can be controlled by anti-epileptic medication.</w:t>
      </w:r>
      <w:r>
        <w:rPr>
          <w:rFonts w:ascii="Arial" w:hAnsi="Arial" w:cs="Arial"/>
          <w:sz w:val="24"/>
          <w:szCs w:val="24"/>
          <w:lang w:val="en-US" w:eastAsia="en-GB"/>
        </w:rPr>
        <w:t xml:space="preserve">  It should not be necessary to take regular medicine during school hours.</w:t>
      </w:r>
    </w:p>
    <w:p w:rsidR="005D1A39" w:rsidRDefault="005D1A39" w:rsidP="005D1A39">
      <w:pPr>
        <w:jc w:val="both"/>
        <w:rPr>
          <w:rFonts w:ascii="Arial" w:hAnsi="Arial" w:cs="Arial"/>
          <w:sz w:val="24"/>
          <w:szCs w:val="24"/>
        </w:rPr>
      </w:pPr>
    </w:p>
    <w:p w:rsidR="005D1A39" w:rsidRPr="00EE5E9A" w:rsidRDefault="005D1A39" w:rsidP="005D1A39">
      <w:pPr>
        <w:jc w:val="both"/>
        <w:rPr>
          <w:rFonts w:ascii="Arial" w:hAnsi="Arial" w:cs="Arial"/>
          <w:b/>
          <w:color w:val="5F497A"/>
          <w:sz w:val="28"/>
          <w:szCs w:val="28"/>
        </w:rPr>
      </w:pPr>
      <w:r w:rsidRPr="00EE5E9A">
        <w:rPr>
          <w:rFonts w:ascii="Arial" w:hAnsi="Arial" w:cs="Arial"/>
          <w:b/>
          <w:color w:val="5F497A"/>
          <w:sz w:val="28"/>
          <w:szCs w:val="28"/>
        </w:rPr>
        <w:t xml:space="preserve">What Arrangements are in Place at </w:t>
      </w:r>
      <w:r>
        <w:rPr>
          <w:rFonts w:ascii="Arial" w:hAnsi="Arial" w:cs="Arial"/>
          <w:b/>
          <w:color w:val="5F497A"/>
          <w:sz w:val="28"/>
          <w:szCs w:val="28"/>
        </w:rPr>
        <w:t>Seaton Sluice First School</w:t>
      </w:r>
      <w:r w:rsidRPr="00EE5E9A">
        <w:rPr>
          <w:rFonts w:ascii="Arial" w:hAnsi="Arial" w:cs="Arial"/>
          <w:b/>
          <w:color w:val="5F497A"/>
          <w:sz w:val="28"/>
          <w:szCs w:val="28"/>
        </w:rPr>
        <w:t>?</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An individual healthcare plan is needed when a pupil has epilepsy.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proofErr w:type="gramStart"/>
      <w:r>
        <w:rPr>
          <w:rFonts w:ascii="Arial" w:hAnsi="Arial" w:cs="Arial"/>
          <w:sz w:val="24"/>
          <w:szCs w:val="24"/>
          <w:lang w:val="en-US" w:eastAsia="en-GB"/>
        </w:rPr>
        <w:t>any</w:t>
      </w:r>
      <w:proofErr w:type="gramEnd"/>
      <w:r>
        <w:rPr>
          <w:rFonts w:ascii="Arial" w:hAnsi="Arial" w:cs="Arial"/>
          <w:sz w:val="24"/>
          <w:szCs w:val="24"/>
          <w:lang w:val="en-US" w:eastAsia="en-GB"/>
        </w:rPr>
        <w:t xml:space="preserve"> factors which might possibly have acted as a trigger to the seizure – for example visual/auditory stimulation, anxiety or upset.</w:t>
      </w:r>
    </w:p>
    <w:p w:rsidR="005D1A39" w:rsidRDefault="005D1A39" w:rsidP="005D1A39">
      <w:pPr>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any unusual ‘feelings’ which the child reported prior to the seizure</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parts of the body demonstrating seizure activity, such as limbs or facial muscles</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time when the seizure happened and its duration</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lost consciousness</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was incontinent</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5D1A39" w:rsidRDefault="005D1A39" w:rsidP="005D1A39">
      <w:pPr>
        <w:jc w:val="both"/>
        <w:rPr>
          <w:rFonts w:ascii="Arial" w:hAnsi="Arial" w:cs="Arial"/>
          <w:sz w:val="24"/>
          <w:szCs w:val="24"/>
        </w:rPr>
      </w:pPr>
      <w:r>
        <w:rPr>
          <w:rFonts w:ascii="Arial" w:hAnsi="Arial" w:cs="Arial"/>
          <w:sz w:val="24"/>
          <w:szCs w:val="24"/>
        </w:rPr>
        <w:br w:type="page"/>
      </w: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lastRenderedPageBreak/>
        <w:t>Emergency Action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Information regarding emergency management is given in </w:t>
      </w:r>
      <w:r w:rsidRPr="005D1A39">
        <w:rPr>
          <w:rFonts w:ascii="Arial" w:hAnsi="Arial" w:cs="Arial"/>
          <w:b/>
          <w:sz w:val="24"/>
          <w:szCs w:val="24"/>
        </w:rPr>
        <w:t>Appendices 7 and 8</w:t>
      </w:r>
      <w:r>
        <w:rPr>
          <w:rFonts w:ascii="Arial" w:hAnsi="Arial" w:cs="Arial"/>
          <w:sz w:val="24"/>
          <w:szCs w:val="24"/>
        </w:rPr>
        <w:t xml:space="preserve">.  Appendix 7 covers the procedures to be followed with regard to first aid for all seizures, whilst Appendix 8 covers procedures to be followed if the casualty is known to have epilepsy and has been prescribed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midazolam</w:t>
      </w:r>
      <w:proofErr w:type="spellEnd"/>
      <w:r>
        <w:rPr>
          <w:rFonts w:ascii="Arial" w:hAnsi="Arial" w:cs="Arial"/>
          <w:sz w:val="24"/>
          <w:szCs w:val="24"/>
        </w:rPr>
        <w:t xml:space="preserve"> or rectal diazepam. </w:t>
      </w:r>
    </w:p>
    <w:p w:rsidR="005D1A39" w:rsidRDefault="005D1A39" w:rsidP="005D1A39">
      <w:pPr>
        <w:jc w:val="both"/>
        <w:rPr>
          <w:rFonts w:ascii="Arial" w:hAnsi="Arial" w:cs="Arial"/>
          <w:b/>
          <w:sz w:val="24"/>
          <w:szCs w:val="24"/>
          <w:u w:val="single"/>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An ambulance should be called during a convulsive seizure if:</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it is the child's first seizure</w:t>
      </w:r>
    </w:p>
    <w:p w:rsidR="005D1A39" w:rsidRDefault="005D1A39" w:rsidP="005D1A39">
      <w:pPr>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injured him/herself badly</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problems breathing after a seizure</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longer than the period identified in the child's healthcare plan</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for five minutes and members of staff do not know how long the seizures usually last for a particular child</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there are repeated seizures, unless this is usual for the child, as described in the child's health 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Nothing should be placed in the child’s mouth.  After a convulsive seizure has stopped, the pupil should be placed in the recovery position and a member of staff should stay with him/her until the child has fully recovered.</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Status </w:t>
      </w:r>
      <w:proofErr w:type="spellStart"/>
      <w:r w:rsidRPr="005D1A39">
        <w:rPr>
          <w:rFonts w:ascii="Arial" w:hAnsi="Arial" w:cs="Arial"/>
          <w:b/>
          <w:color w:val="5F497A"/>
          <w:sz w:val="28"/>
          <w:szCs w:val="28"/>
          <w:u w:val="single"/>
        </w:rPr>
        <w:t>Epilepticus</w:t>
      </w:r>
      <w:proofErr w:type="spellEnd"/>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Status </w:t>
      </w:r>
      <w:proofErr w:type="spellStart"/>
      <w:r>
        <w:rPr>
          <w:rFonts w:ascii="Arial" w:hAnsi="Arial" w:cs="Arial"/>
          <w:sz w:val="24"/>
          <w:szCs w:val="24"/>
        </w:rPr>
        <w:t>epilepticus</w:t>
      </w:r>
      <w:proofErr w:type="spellEnd"/>
      <w:r>
        <w:rPr>
          <w:rFonts w:ascii="Arial" w:hAnsi="Arial" w:cs="Arial"/>
          <w:sz w:val="24"/>
          <w:szCs w:val="24"/>
        </w:rPr>
        <w:t xml:space="preserve"> is a condition described as one continuous, unremitting seizure lasting longer than five minutes or recurrent seizures without regaining consciousness between them for greater than five minutes.  It must always be considered a medical emergency.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w:t>
      </w:r>
      <w:proofErr w:type="spellStart"/>
      <w:r>
        <w:rPr>
          <w:rFonts w:ascii="Arial" w:hAnsi="Arial" w:cs="Arial"/>
          <w:sz w:val="24"/>
          <w:szCs w:val="24"/>
        </w:rPr>
        <w:t>epilepticus</w:t>
      </w:r>
      <w:proofErr w:type="spellEnd"/>
      <w:r>
        <w:rPr>
          <w:rFonts w:ascii="Arial" w:hAnsi="Arial" w:cs="Arial"/>
          <w:sz w:val="24"/>
          <w:szCs w:val="24"/>
        </w:rPr>
        <w: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Any child not known to have had a previous seizure should receive medical assessment as soon as possible.  Both medical staff and parents need to be informed of any events of this nature.</w:t>
      </w:r>
    </w:p>
    <w:p w:rsidR="005D1A39"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Emergency Medication</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color w:val="000000"/>
          <w:sz w:val="24"/>
          <w:szCs w:val="24"/>
          <w:lang w:eastAsia="en-GB"/>
        </w:rPr>
        <w:t>Two types of emergency medication are prescribed to counteract status, namely:</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numPr>
          <w:ilvl w:val="0"/>
          <w:numId w:val="18"/>
        </w:numPr>
        <w:overflowPunct/>
        <w:autoSpaceDE/>
        <w:adjustRightInd/>
        <w:ind w:left="567" w:hanging="567"/>
        <w:jc w:val="both"/>
        <w:textAlignment w:val="auto"/>
        <w:rPr>
          <w:rFonts w:ascii="Arial" w:hAnsi="Arial" w:cs="Arial"/>
          <w:color w:val="000000"/>
          <w:sz w:val="24"/>
          <w:szCs w:val="24"/>
          <w:lang w:eastAsia="en-GB"/>
        </w:rPr>
      </w:pPr>
      <w:r>
        <w:rPr>
          <w:rFonts w:ascii="Arial" w:hAnsi="Arial" w:cs="Arial"/>
          <w:color w:val="000000"/>
          <w:sz w:val="24"/>
          <w:szCs w:val="24"/>
          <w:lang w:eastAsia="en-GB"/>
        </w:rPr>
        <w:lastRenderedPageBreak/>
        <w:t>Rectal diazepam, which is given rectally (into the bottom).</w:t>
      </w:r>
      <w:r>
        <w:rPr>
          <w:rFonts w:ascii="Arial" w:hAnsi="Arial" w:cs="Arial"/>
          <w:sz w:val="24"/>
          <w:szCs w:val="24"/>
          <w:lang w:val="en-US" w:eastAsia="en-GB"/>
        </w:rPr>
        <w:t xml:space="preserve">  This is an effective emergency treatment for prolonged seizures.</w:t>
      </w:r>
    </w:p>
    <w:p w:rsidR="005D1A39" w:rsidRDefault="005D1A39" w:rsidP="005D1A39">
      <w:pPr>
        <w:overflowPunct/>
        <w:autoSpaceDE/>
        <w:adjustRightInd/>
        <w:ind w:left="567" w:hanging="567"/>
        <w:jc w:val="both"/>
        <w:rPr>
          <w:rFonts w:ascii="Arial" w:hAnsi="Arial" w:cs="Arial"/>
          <w:color w:val="000000"/>
          <w:sz w:val="24"/>
          <w:szCs w:val="24"/>
          <w:lang w:eastAsia="en-GB"/>
        </w:rPr>
      </w:pPr>
    </w:p>
    <w:p w:rsidR="005D1A39" w:rsidRDefault="005D1A39" w:rsidP="005D1A39">
      <w:pPr>
        <w:numPr>
          <w:ilvl w:val="0"/>
          <w:numId w:val="18"/>
        </w:numPr>
        <w:overflowPunct/>
        <w:autoSpaceDE/>
        <w:adjustRightInd/>
        <w:ind w:left="567" w:hanging="567"/>
        <w:jc w:val="both"/>
        <w:textAlignment w:val="auto"/>
        <w:rPr>
          <w:rFonts w:ascii="Arial" w:hAnsi="Arial" w:cs="Arial"/>
          <w:color w:val="222222"/>
          <w:sz w:val="24"/>
          <w:szCs w:val="24"/>
          <w:lang/>
        </w:rPr>
      </w:pPr>
      <w:proofErr w:type="spellStart"/>
      <w:r>
        <w:rPr>
          <w:rFonts w:ascii="Arial" w:hAnsi="Arial" w:cs="Arial"/>
          <w:color w:val="000000"/>
          <w:sz w:val="24"/>
          <w:szCs w:val="24"/>
          <w:lang w:eastAsia="en-GB"/>
        </w:rPr>
        <w:t>Buccal</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oromucosal</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midazolam</w:t>
      </w:r>
      <w:proofErr w:type="spellEnd"/>
      <w:r>
        <w:rPr>
          <w:rFonts w:ascii="Arial" w:hAnsi="Arial" w:cs="Arial"/>
          <w:color w:val="000000"/>
          <w:sz w:val="24"/>
          <w:szCs w:val="24"/>
          <w:lang w:eastAsia="en-GB"/>
        </w:rPr>
        <w:t xml:space="preserve">.  This is </w:t>
      </w:r>
      <w:r>
        <w:rPr>
          <w:rFonts w:ascii="Arial" w:hAnsi="Arial" w:cs="Arial"/>
          <w:color w:val="222222"/>
          <w:sz w:val="24"/>
          <w:szCs w:val="24"/>
          <w:lang/>
        </w:rPr>
        <w:t xml:space="preserve">a new </w:t>
      </w:r>
      <w:proofErr w:type="spellStart"/>
      <w:r>
        <w:rPr>
          <w:rFonts w:ascii="Arial" w:hAnsi="Arial" w:cs="Arial"/>
          <w:color w:val="222222"/>
          <w:sz w:val="24"/>
          <w:szCs w:val="24"/>
          <w:lang/>
        </w:rPr>
        <w:t>authorised</w:t>
      </w:r>
      <w:proofErr w:type="spellEnd"/>
      <w:r>
        <w:rPr>
          <w:rFonts w:ascii="Arial" w:hAnsi="Arial" w:cs="Arial"/>
          <w:color w:val="222222"/>
          <w:sz w:val="24"/>
          <w:szCs w:val="24"/>
          <w:lang/>
        </w:rPr>
        <w:t xml:space="preserve"> treatment for prolonged acute convulsive seizures, </w:t>
      </w:r>
      <w:r>
        <w:rPr>
          <w:rFonts w:ascii="Arial" w:hAnsi="Arial" w:cs="Arial"/>
          <w:color w:val="000000"/>
          <w:sz w:val="24"/>
          <w:szCs w:val="24"/>
          <w:lang w:eastAsia="en-GB"/>
        </w:rPr>
        <w:t xml:space="preserve">which is placed via syringe into the </w:t>
      </w:r>
      <w:proofErr w:type="spellStart"/>
      <w:r>
        <w:rPr>
          <w:rFonts w:ascii="Arial" w:hAnsi="Arial" w:cs="Arial"/>
          <w:color w:val="000000"/>
          <w:sz w:val="24"/>
          <w:szCs w:val="24"/>
          <w:lang w:eastAsia="en-GB"/>
        </w:rPr>
        <w:t>buccal</w:t>
      </w:r>
      <w:proofErr w:type="spellEnd"/>
      <w:r>
        <w:rPr>
          <w:rFonts w:ascii="Arial" w:hAnsi="Arial" w:cs="Arial"/>
          <w:color w:val="000000"/>
          <w:sz w:val="24"/>
          <w:szCs w:val="24"/>
          <w:lang w:eastAsia="en-GB"/>
        </w:rPr>
        <w:t xml:space="preserve"> cavity (the side of the mouth between the cheek and the gum).  </w:t>
      </w:r>
      <w:r>
        <w:rPr>
          <w:rFonts w:ascii="Arial" w:hAnsi="Arial" w:cs="Arial"/>
          <w:color w:val="222222"/>
          <w:sz w:val="24"/>
          <w:szCs w:val="24"/>
          <w:lang/>
        </w:rPr>
        <w:t>It may be considered as an alternative to rectal diazepam for this purpose.</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color w:val="000000"/>
          <w:sz w:val="24"/>
          <w:szCs w:val="24"/>
          <w:lang w:eastAsia="en-GB"/>
        </w:rPr>
        <w:t>These drugs are sedatives which have a calming effect on the brain and are able to stop a seizure.  In very rare cases, these emergency drugs can cause breathing difficulties so the person must be closely watched until they have fully recovered.</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sz w:val="24"/>
          <w:szCs w:val="24"/>
          <w:lang w:val="en-US" w:eastAsia="en-GB"/>
        </w:rPr>
        <w:t xml:space="preserve">Training in the administration of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Pr>
          <w:rFonts w:ascii="Arial" w:hAnsi="Arial" w:cs="Arial"/>
          <w:sz w:val="24"/>
          <w:szCs w:val="24"/>
        </w:rPr>
        <w:t xml:space="preserve"> and </w:t>
      </w:r>
      <w:r>
        <w:rPr>
          <w:rFonts w:ascii="Arial" w:hAnsi="Arial" w:cs="Arial"/>
          <w:sz w:val="24"/>
          <w:szCs w:val="24"/>
          <w:lang w:val="en-US" w:eastAsia="en-GB"/>
        </w:rPr>
        <w:t xml:space="preserve">rectal diazepam is essential and is provided by the specialist nurse with clinical responsibility for the treatment of the particular child.  </w:t>
      </w:r>
      <w:r>
        <w:rPr>
          <w:rFonts w:ascii="Arial" w:hAnsi="Arial" w:cs="Arial"/>
          <w:sz w:val="24"/>
          <w:szCs w:val="24"/>
        </w:rPr>
        <w:t xml:space="preserve">Special training should be updated annually. </w:t>
      </w:r>
    </w:p>
    <w:p w:rsidR="005D1A39" w:rsidRDefault="005D1A39" w:rsidP="005D1A39">
      <w:pPr>
        <w:overflowPunct/>
        <w:autoSpaceDE/>
        <w:adjustRightInd/>
        <w:jc w:val="both"/>
        <w:rPr>
          <w:rFonts w:ascii="Arial" w:hAnsi="Arial" w:cs="Arial"/>
          <w:color w:val="000000"/>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Administration of </w:t>
      </w:r>
      <w:proofErr w:type="spellStart"/>
      <w:r w:rsidRPr="005D1A39">
        <w:rPr>
          <w:rFonts w:ascii="Arial" w:hAnsi="Arial" w:cs="Arial"/>
          <w:b/>
          <w:color w:val="5F497A"/>
          <w:sz w:val="28"/>
          <w:szCs w:val="28"/>
          <w:u w:val="single"/>
        </w:rPr>
        <w:t>Buccal</w:t>
      </w:r>
      <w:proofErr w:type="spellEnd"/>
      <w:r w:rsidRPr="005D1A39">
        <w:rPr>
          <w:rFonts w:ascii="Arial" w:hAnsi="Arial" w:cs="Arial"/>
          <w:b/>
          <w:color w:val="5F497A"/>
          <w:sz w:val="28"/>
          <w:szCs w:val="28"/>
          <w:u w:val="single"/>
        </w:rPr>
        <w:t xml:space="preserve"> </w:t>
      </w:r>
      <w:proofErr w:type="spellStart"/>
      <w:r w:rsidRPr="005D1A39">
        <w:rPr>
          <w:rFonts w:ascii="Arial" w:hAnsi="Arial" w:cs="Arial"/>
          <w:b/>
          <w:color w:val="5F497A"/>
          <w:sz w:val="28"/>
          <w:szCs w:val="28"/>
          <w:u w:val="single"/>
        </w:rPr>
        <w:t>Midazolam</w:t>
      </w:r>
      <w:proofErr w:type="spellEnd"/>
      <w:r w:rsidRPr="005D1A39">
        <w:rPr>
          <w:rFonts w:ascii="Arial" w:hAnsi="Arial" w:cs="Arial"/>
          <w:b/>
          <w:color w:val="5F497A"/>
          <w:sz w:val="28"/>
          <w:szCs w:val="28"/>
          <w:u w:val="single"/>
        </w:rPr>
        <w:t xml:space="preserve"> and Rectal Diazepam</w:t>
      </w:r>
    </w:p>
    <w:p w:rsidR="005D1A39" w:rsidRDefault="005D1A39" w:rsidP="005D1A39">
      <w:pPr>
        <w:jc w:val="both"/>
        <w:rPr>
          <w:rFonts w:ascii="Arial" w:hAnsi="Arial" w:cs="Arial"/>
          <w:sz w:val="24"/>
          <w:szCs w:val="24"/>
        </w:rPr>
      </w:pPr>
    </w:p>
    <w:p w:rsidR="005D1A39" w:rsidRPr="00EC6028" w:rsidRDefault="005D1A39" w:rsidP="005D1A39">
      <w:pPr>
        <w:jc w:val="both"/>
        <w:rPr>
          <w:rFonts w:ascii="Arial" w:hAnsi="Arial" w:cs="Arial"/>
          <w:sz w:val="24"/>
          <w:szCs w:val="24"/>
        </w:rPr>
      </w:pPr>
      <w:r w:rsidRPr="00EC6028">
        <w:rPr>
          <w:rFonts w:ascii="Arial" w:hAnsi="Arial" w:cs="Arial"/>
          <w:sz w:val="24"/>
          <w:szCs w:val="24"/>
        </w:rPr>
        <w:t xml:space="preserve">Any child requiring rectal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or diazepam should have his/her medication reviewed every year.  As an additional safeguard, each child requiring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or rectal diazepam should have his/her own specific healthcare plan that will focus exclusively on this issue.  All interested parties should be signatories to this document.  An example is reproduced in Appendix 9 below.</w:t>
      </w:r>
    </w:p>
    <w:p w:rsidR="005D1A39" w:rsidRPr="00EC6028"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and rectal diazepam can only be administered in an emergency if an accredited first-aider, trained in mouth</w:t>
      </w:r>
      <w:r>
        <w:rPr>
          <w:rFonts w:ascii="Arial" w:hAnsi="Arial" w:cs="Arial"/>
          <w:sz w:val="24"/>
          <w:szCs w:val="24"/>
        </w:rPr>
        <w:t xml:space="preserve"> to nose/mouth resuscitation, is easily accessible (that is only one or two minutes away).  At least one other member of staff must be present as well.</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Arrangements should be made for two adults to be present for such treatment, at least one of whom is the same sex as the child; </w:t>
      </w:r>
      <w:r w:rsidRPr="00347144">
        <w:rPr>
          <w:rFonts w:ascii="Arial" w:hAnsi="Arial" w:cs="Arial"/>
          <w:sz w:val="24"/>
          <w:szCs w:val="24"/>
          <w:lang w:val="en-US" w:eastAsia="en-GB"/>
        </w:rPr>
        <w:t xml:space="preserve">this </w:t>
      </w:r>
      <w:proofErr w:type="spellStart"/>
      <w:r w:rsidRPr="00347144">
        <w:rPr>
          <w:rFonts w:ascii="Arial" w:hAnsi="Arial" w:cs="Arial"/>
          <w:sz w:val="24"/>
          <w:szCs w:val="24"/>
          <w:lang w:val="en-US" w:eastAsia="en-GB"/>
        </w:rPr>
        <w:t>minimises</w:t>
      </w:r>
      <w:proofErr w:type="spellEnd"/>
      <w:r w:rsidRPr="00347144">
        <w:rPr>
          <w:rFonts w:ascii="Arial" w:hAnsi="Arial" w:cs="Arial"/>
          <w:sz w:val="24"/>
          <w:szCs w:val="24"/>
          <w:lang w:val="en-US" w:eastAsia="en-GB"/>
        </w:rPr>
        <w:t xml:space="preserve"> the potential for accusations of abuse.</w:t>
      </w:r>
      <w:r>
        <w:rPr>
          <w:rFonts w:ascii="Arial" w:hAnsi="Arial" w:cs="Arial"/>
          <w:sz w:val="24"/>
          <w:szCs w:val="24"/>
          <w:lang w:val="en-US" w:eastAsia="en-GB"/>
        </w:rPr>
        <w:t xml:space="preserve">  The presence of two adults can also make it much easier to administer treatment.  Staff should protect the dignity of the child as far as possible, even in emergencies.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 xml:space="preserve">Staying with the child afterwards </w:t>
      </w:r>
      <w:r w:rsidRPr="00EC6028">
        <w:rPr>
          <w:rFonts w:ascii="Arial" w:hAnsi="Arial" w:cs="Arial"/>
          <w:sz w:val="24"/>
          <w:szCs w:val="24"/>
          <w:lang w:val="en-US" w:eastAsia="en-GB"/>
        </w:rPr>
        <w:t xml:space="preserve">is important as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sidRPr="00EC6028">
        <w:rPr>
          <w:rFonts w:ascii="Arial" w:hAnsi="Arial" w:cs="Arial"/>
          <w:sz w:val="24"/>
          <w:szCs w:val="24"/>
          <w:lang w:val="en-US" w:eastAsia="en-GB"/>
        </w:rPr>
        <w:t xml:space="preserve"> and</w:t>
      </w:r>
      <w:r w:rsidRPr="00EC6028">
        <w:rPr>
          <w:rFonts w:ascii="Arial" w:hAnsi="Arial" w:cs="Arial"/>
          <w:sz w:val="24"/>
          <w:szCs w:val="24"/>
        </w:rPr>
        <w:t xml:space="preserve"> </w:t>
      </w:r>
      <w:r w:rsidRPr="00EC6028">
        <w:rPr>
          <w:rFonts w:ascii="Arial" w:hAnsi="Arial" w:cs="Arial"/>
          <w:sz w:val="24"/>
          <w:szCs w:val="24"/>
          <w:lang w:val="en-US" w:eastAsia="en-GB"/>
        </w:rPr>
        <w:t xml:space="preserve">diazepam may cause drowsiness.  Moreover, </w:t>
      </w:r>
      <w:r w:rsidRPr="00EC6028">
        <w:rPr>
          <w:rFonts w:ascii="Arial" w:hAnsi="Arial" w:cs="Arial"/>
          <w:sz w:val="24"/>
          <w:szCs w:val="24"/>
        </w:rPr>
        <w:t xml:space="preserve">those who administer </w:t>
      </w:r>
      <w:proofErr w:type="spellStart"/>
      <w:r w:rsidRPr="00EC6028">
        <w:rPr>
          <w:rFonts w:ascii="Arial" w:hAnsi="Arial" w:cs="Arial"/>
          <w:sz w:val="24"/>
          <w:szCs w:val="24"/>
        </w:rPr>
        <w:t>buccal</w:t>
      </w:r>
      <w:proofErr w:type="spellEnd"/>
      <w:r w:rsidRPr="00EC6028">
        <w:rPr>
          <w:rFonts w:ascii="Arial" w:hAnsi="Arial" w:cs="Arial"/>
          <w:sz w:val="24"/>
          <w:szCs w:val="24"/>
        </w:rPr>
        <w:t xml:space="preserve"> </w:t>
      </w:r>
      <w:proofErr w:type="spellStart"/>
      <w:r w:rsidRPr="00EC6028">
        <w:rPr>
          <w:rFonts w:ascii="Arial" w:hAnsi="Arial" w:cs="Arial"/>
          <w:sz w:val="24"/>
          <w:szCs w:val="24"/>
        </w:rPr>
        <w:t>midolazam</w:t>
      </w:r>
      <w:proofErr w:type="spellEnd"/>
      <w:r w:rsidRPr="00EC6028">
        <w:rPr>
          <w:rFonts w:ascii="Arial" w:hAnsi="Arial" w:cs="Arial"/>
          <w:sz w:val="24"/>
          <w:szCs w:val="24"/>
        </w:rPr>
        <w:t xml:space="preserve"> and rectal diazepam</w:t>
      </w:r>
      <w:r>
        <w:rPr>
          <w:rFonts w:ascii="Arial" w:hAnsi="Arial" w:cs="Arial"/>
          <w:sz w:val="24"/>
          <w:szCs w:val="24"/>
        </w:rPr>
        <w:t xml:space="preserve"> should be aware that there could be a respiratory arrest.  If breathing does stop a shake and a sharp voice should usually start the child breathing again; if this does not work it will be necessary to give mouth to mouth resuscitation. </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C6376D" w:rsidRDefault="005D1A39" w:rsidP="005D1A39">
      <w:pPr>
        <w:pStyle w:val="Amanda"/>
        <w:rPr>
          <w:color w:val="403152"/>
          <w:sz w:val="28"/>
          <w:szCs w:val="28"/>
        </w:rPr>
      </w:pPr>
      <w:bookmarkStart w:id="20" w:name="_Toc394309149"/>
      <w:bookmarkStart w:id="21" w:name="_Toc394309831"/>
      <w:r w:rsidRPr="00662C60">
        <w:t>Unacceptable Practice</w:t>
      </w:r>
      <w:bookmarkEnd w:id="20"/>
      <w:bookmarkEnd w:id="21"/>
    </w:p>
    <w:p w:rsidR="005D1A39" w:rsidRDefault="005D1A39" w:rsidP="005D1A39">
      <w:pPr>
        <w:jc w:val="both"/>
        <w:rPr>
          <w:rFonts w:ascii="Arial" w:hAnsi="Arial" w:cs="Arial"/>
          <w:sz w:val="24"/>
          <w:szCs w:val="24"/>
        </w:rPr>
      </w:pPr>
    </w:p>
    <w:p w:rsidR="005D1A39" w:rsidRDefault="005D1A39" w:rsidP="005D1A39">
      <w:pPr>
        <w:pStyle w:val="Default"/>
        <w:jc w:val="both"/>
      </w:pPr>
      <w:r w:rsidRPr="003C012F">
        <w:t xml:space="preserve">The </w:t>
      </w:r>
      <w:proofErr w:type="spellStart"/>
      <w:r w:rsidRPr="003C012F">
        <w:t>DfE’s</w:t>
      </w:r>
      <w:proofErr w:type="spellEnd"/>
      <w:r w:rsidRPr="003C012F">
        <w:t xml:space="preserve"> statutory guidance makes it very clear that g</w:t>
      </w:r>
      <w:r w:rsidRPr="003C012F">
        <w:rPr>
          <w:bCs/>
        </w:rPr>
        <w:t xml:space="preserve">overning bodies should ensure that the school’s </w:t>
      </w:r>
      <w:r>
        <w:rPr>
          <w:bCs/>
        </w:rPr>
        <w:t>‘P</w:t>
      </w:r>
      <w:r w:rsidRPr="003C012F">
        <w:rPr>
          <w:bCs/>
        </w:rPr>
        <w:t xml:space="preserve">olicy </w:t>
      </w:r>
      <w:r>
        <w:rPr>
          <w:bCs/>
        </w:rPr>
        <w:t xml:space="preserve">on Supporting Pupils with Medical Conditions’ </w:t>
      </w:r>
      <w:r w:rsidRPr="003C012F">
        <w:rPr>
          <w:bCs/>
        </w:rPr>
        <w:t>is explicit about what practice is not acceptable</w:t>
      </w:r>
      <w:r w:rsidRPr="003C012F">
        <w:t>.  Though most schools have for many years implemented exemplary practice</w:t>
      </w:r>
      <w:r>
        <w:t xml:space="preserve"> to ensure that children with medical needs </w:t>
      </w:r>
      <w:r w:rsidRPr="003C012F">
        <w:t xml:space="preserve">are </w:t>
      </w:r>
      <w:r>
        <w:t xml:space="preserve">fully supported, it is, </w:t>
      </w:r>
      <w:r w:rsidRPr="003C012F">
        <w:t>nevertheless</w:t>
      </w:r>
      <w:r>
        <w:t>,</w:t>
      </w:r>
      <w:r w:rsidRPr="003C012F">
        <w:t xml:space="preserve"> recommended </w:t>
      </w:r>
      <w:r>
        <w:t>that they</w:t>
      </w:r>
      <w:r w:rsidRPr="003C012F">
        <w:t xml:space="preserve"> retain the information listed below which is taken from the </w:t>
      </w:r>
      <w:proofErr w:type="spellStart"/>
      <w:r w:rsidRPr="003C012F">
        <w:t>DfE</w:t>
      </w:r>
      <w:proofErr w:type="spellEnd"/>
      <w:r w:rsidRPr="003C012F">
        <w:t xml:space="preserve"> document.  If nothing else, it </w:t>
      </w:r>
      <w:r>
        <w:t xml:space="preserve">will </w:t>
      </w:r>
      <w:r w:rsidRPr="003C012F">
        <w:t xml:space="preserve">enable </w:t>
      </w:r>
      <w:r>
        <w:t>governors</w:t>
      </w:r>
      <w:r w:rsidRPr="003C012F">
        <w:t xml:space="preserve"> to demo</w:t>
      </w:r>
      <w:r>
        <w:t>n</w:t>
      </w:r>
      <w:r w:rsidRPr="003C012F">
        <w:t xml:space="preserve">strate unequivocally </w:t>
      </w:r>
      <w:r>
        <w:t>to a scrutinising authority that they are not adhering to or advocating practices that are deemed unacceptable, prejudicial or which promote social exclusion.</w:t>
      </w:r>
    </w:p>
    <w:p w:rsidR="005D1A39" w:rsidRDefault="005D1A39" w:rsidP="005D1A39">
      <w:pPr>
        <w:pStyle w:val="Default"/>
        <w:jc w:val="both"/>
      </w:pPr>
    </w:p>
    <w:p w:rsidR="005D1A39" w:rsidRDefault="005D1A39" w:rsidP="005D1A39">
      <w:pPr>
        <w:pStyle w:val="Default"/>
        <w:jc w:val="both"/>
      </w:pPr>
      <w:r w:rsidRPr="003C012F">
        <w:t xml:space="preserve">Although school staff should use their discretion and judge each case on its merits </w:t>
      </w:r>
      <w:r>
        <w:t xml:space="preserve">whilst </w:t>
      </w:r>
      <w:r w:rsidRPr="003C012F">
        <w:t>referenc</w:t>
      </w:r>
      <w:r>
        <w:t>ing the</w:t>
      </w:r>
      <w:r w:rsidRPr="003C012F">
        <w:t xml:space="preserve"> child’s individual healthcare plan, it is not </w:t>
      </w:r>
      <w:r w:rsidRPr="00EC6028">
        <w:t>considered</w:t>
      </w:r>
      <w:r>
        <w:t xml:space="preserve"> </w:t>
      </w:r>
      <w:r w:rsidRPr="003C012F">
        <w:t xml:space="preserve">acceptable practice to: </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prevent children from easily accessing their inhalers and medication and administering their medic</w:t>
      </w:r>
      <w:r>
        <w:t>ation when and where necessary</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assume that every child with the same condit</w:t>
      </w:r>
      <w:r>
        <w:t>ion requires the same treatment</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ignore the views of the child or their parents; or ignore medical evidence or opinion (al</w:t>
      </w:r>
      <w:r>
        <w:t>though this may be challenged)</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send children with medical conditions home frequently or prevent them from staying for normal school activities, including lunch, unless this is specified in the</w:t>
      </w:r>
      <w:r>
        <w:t>ir individual healthcare plans</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if the child becomes ill, send them to the school office or medical room unaccompanied or w</w:t>
      </w:r>
      <w:r>
        <w:t>ith someone unsuitable</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penalise children for their attendance record if their absences are rel</w:t>
      </w:r>
      <w:r>
        <w:t>ated to their medical condition, such as hospital appointments</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prevent pupils from drinking, eating or taking toilet or other breaks whenever they need to in order to manage their</w:t>
      </w:r>
      <w:r>
        <w:t xml:space="preserve"> medical condition effectively</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proofErr w:type="gramStart"/>
      <w:r w:rsidRPr="003C012F">
        <w:t>require</w:t>
      </w:r>
      <w:proofErr w:type="gramEnd"/>
      <w:r w:rsidRPr="003C012F">
        <w:t xml:space="preserve"> parents, or otherwise make them feel obliged, to attend school to administer medication or provide medical support to their child, including </w:t>
      </w:r>
      <w:r>
        <w:t xml:space="preserve">assisting </w:t>
      </w:r>
      <w:r w:rsidRPr="003C012F">
        <w:t xml:space="preserve">with toileting issues. </w:t>
      </w:r>
      <w:r>
        <w:t xml:space="preserve"> </w:t>
      </w:r>
      <w:r w:rsidRPr="003C012F">
        <w:t>No parent should have to give up working because the school is failing to supp</w:t>
      </w:r>
      <w:r>
        <w:t>ort their child’s medical needs</w:t>
      </w:r>
    </w:p>
    <w:p w:rsidR="005D1A39" w:rsidRPr="003C012F" w:rsidRDefault="005D1A39" w:rsidP="005D1A39">
      <w:pPr>
        <w:pStyle w:val="Default"/>
        <w:jc w:val="both"/>
      </w:pPr>
    </w:p>
    <w:p w:rsidR="005D1A39" w:rsidRDefault="005D1A39" w:rsidP="005D1A39">
      <w:pPr>
        <w:pStyle w:val="Default"/>
        <w:numPr>
          <w:ilvl w:val="0"/>
          <w:numId w:val="19"/>
        </w:numPr>
        <w:ind w:left="714" w:hanging="357"/>
        <w:jc w:val="both"/>
      </w:pPr>
      <w:r w:rsidRPr="003C012F">
        <w:t xml:space="preserve">prevent children from participating, or create unnecessary barriers </w:t>
      </w:r>
      <w:r>
        <w:t xml:space="preserve">which would hinder their participation </w:t>
      </w:r>
      <w:r w:rsidRPr="003C012F">
        <w:t>in any aspect of schoo</w:t>
      </w:r>
      <w:r>
        <w:t>l life, including school trips</w:t>
      </w:r>
      <w:r w:rsidRPr="003C012F">
        <w:t xml:space="preserve"> by</w:t>
      </w:r>
      <w:r>
        <w:t>, for example,</w:t>
      </w:r>
      <w:r w:rsidRPr="003C012F">
        <w:t xml:space="preserve"> requiring </w:t>
      </w:r>
      <w:r>
        <w:t>parents to accompany the child</w:t>
      </w:r>
    </w:p>
    <w:p w:rsidR="005D1A39" w:rsidRPr="003C012F" w:rsidRDefault="005D1A39" w:rsidP="005D1A39">
      <w:r>
        <w:br w:type="page"/>
      </w:r>
    </w:p>
    <w:p w:rsidR="005D1A39" w:rsidRPr="003C012F" w:rsidRDefault="005D1A39" w:rsidP="005D1A39">
      <w:pPr>
        <w:pStyle w:val="Default"/>
        <w:jc w:val="both"/>
        <w:rPr>
          <w:b/>
          <w:bCs/>
        </w:rPr>
      </w:pPr>
    </w:p>
    <w:p w:rsidR="005D1A39" w:rsidRPr="00662C60" w:rsidRDefault="005D1A39" w:rsidP="005D1A39">
      <w:pPr>
        <w:pStyle w:val="Amanda"/>
      </w:pPr>
      <w:bookmarkStart w:id="22" w:name="_Toc394309150"/>
      <w:bookmarkStart w:id="23" w:name="_Toc394309832"/>
      <w:r w:rsidRPr="00662C60">
        <w:t>Complaints</w:t>
      </w:r>
      <w:bookmarkEnd w:id="22"/>
      <w:bookmarkEnd w:id="23"/>
      <w:r w:rsidRPr="00662C60">
        <w:t xml:space="preserve"> </w:t>
      </w:r>
    </w:p>
    <w:p w:rsidR="005D1A39" w:rsidRDefault="005D1A39" w:rsidP="005D1A39">
      <w:pPr>
        <w:pStyle w:val="Default"/>
        <w:jc w:val="both"/>
        <w:rPr>
          <w:color w:val="auto"/>
        </w:rPr>
      </w:pPr>
    </w:p>
    <w:p w:rsidR="005D1A39" w:rsidRPr="006326DF" w:rsidRDefault="005D1A39" w:rsidP="005D1A39">
      <w:pPr>
        <w:pStyle w:val="Default"/>
        <w:jc w:val="both"/>
        <w:rPr>
          <w:bCs/>
          <w:color w:val="auto"/>
        </w:rPr>
      </w:pPr>
      <w:r>
        <w:t>Similarly to the stance adopted above, t</w:t>
      </w:r>
      <w:r w:rsidRPr="003C012F">
        <w:t xml:space="preserve">he </w:t>
      </w:r>
      <w:proofErr w:type="spellStart"/>
      <w:r w:rsidRPr="003C012F">
        <w:t>DfE’s</w:t>
      </w:r>
      <w:proofErr w:type="spellEnd"/>
      <w:r w:rsidRPr="003C012F">
        <w:t xml:space="preserve"> statutory guidance </w:t>
      </w:r>
      <w:r>
        <w:t xml:space="preserve">requires </w:t>
      </w:r>
      <w:r w:rsidRPr="003C012F">
        <w:t>that g</w:t>
      </w:r>
      <w:r>
        <w:rPr>
          <w:bCs/>
        </w:rPr>
        <w:t xml:space="preserve">overning bodies </w:t>
      </w:r>
      <w:r w:rsidRPr="003C012F">
        <w:rPr>
          <w:bCs/>
        </w:rPr>
        <w:t xml:space="preserve">ensure that the school’s policy is </w:t>
      </w:r>
      <w:r>
        <w:rPr>
          <w:bCs/>
        </w:rPr>
        <w:t xml:space="preserve">crystal clear.  It needs to </w:t>
      </w:r>
      <w:r w:rsidRPr="006326DF">
        <w:rPr>
          <w:bCs/>
          <w:color w:val="auto"/>
        </w:rPr>
        <w:t>set out how complaints concerning the support provided to pupils with medical conditions may be made and how they will be handled</w:t>
      </w:r>
      <w:r>
        <w:rPr>
          <w:bCs/>
          <w:color w:val="auto"/>
        </w:rPr>
        <w:t>.</w:t>
      </w:r>
    </w:p>
    <w:p w:rsidR="005D1A39" w:rsidRDefault="005D1A39" w:rsidP="005D1A39">
      <w:pPr>
        <w:pStyle w:val="Default"/>
        <w:jc w:val="both"/>
        <w:rPr>
          <w:b/>
          <w:bCs/>
          <w:color w:val="auto"/>
        </w:rPr>
      </w:pPr>
    </w:p>
    <w:p w:rsidR="005D1A39" w:rsidRDefault="005D1A39" w:rsidP="005D1A39">
      <w:pPr>
        <w:pStyle w:val="Default"/>
        <w:jc w:val="both"/>
        <w:rPr>
          <w:color w:val="auto"/>
        </w:rPr>
      </w:pPr>
      <w:r w:rsidRPr="003C012F">
        <w:rPr>
          <w:color w:val="auto"/>
        </w:rPr>
        <w:t xml:space="preserve">Should parents or pupils be dissatisfied with the support provided they should discuss their concerns directly with the school. </w:t>
      </w:r>
      <w:r>
        <w:rPr>
          <w:color w:val="auto"/>
        </w:rPr>
        <w:t xml:space="preserve"> </w:t>
      </w:r>
      <w:r w:rsidRPr="003C012F">
        <w:rPr>
          <w:color w:val="auto"/>
        </w:rPr>
        <w:t>If</w:t>
      </w:r>
      <w:r>
        <w:rPr>
          <w:color w:val="auto"/>
        </w:rPr>
        <w:t>,</w:t>
      </w:r>
      <w:r w:rsidRPr="003C012F">
        <w:rPr>
          <w:color w:val="auto"/>
        </w:rPr>
        <w:t xml:space="preserve"> for whatever reason</w:t>
      </w:r>
      <w:r>
        <w:rPr>
          <w:color w:val="auto"/>
        </w:rPr>
        <w:t>,</w:t>
      </w:r>
      <w:r w:rsidRPr="003C012F">
        <w:rPr>
          <w:color w:val="auto"/>
        </w:rPr>
        <w:t xml:space="preserve"> this does not resolve the issue, they may make a formal complaint via the school’s </w:t>
      </w:r>
      <w:r>
        <w:rPr>
          <w:color w:val="auto"/>
        </w:rPr>
        <w:t xml:space="preserve">existing </w:t>
      </w:r>
      <w:r w:rsidRPr="003C012F">
        <w:rPr>
          <w:color w:val="auto"/>
        </w:rPr>
        <w:t>complaints procedure</w:t>
      </w:r>
      <w:r>
        <w:rPr>
          <w:color w:val="auto"/>
        </w:rPr>
        <w:t>:</w:t>
      </w:r>
    </w:p>
    <w:p w:rsidR="005D1A39" w:rsidRDefault="005D1A39" w:rsidP="005D1A39">
      <w:pPr>
        <w:pStyle w:val="Default"/>
        <w:jc w:val="both"/>
        <w:rPr>
          <w:color w:val="auto"/>
        </w:rPr>
      </w:pPr>
    </w:p>
    <w:p w:rsidR="005D1A39" w:rsidRDefault="005D1A39" w:rsidP="005D1A39">
      <w:pPr>
        <w:pStyle w:val="Default"/>
        <w:jc w:val="both"/>
        <w:rPr>
          <w:b/>
          <w:i/>
          <w:color w:val="548DD4"/>
        </w:rPr>
      </w:pPr>
      <w:hyperlink r:id="rId16" w:history="1">
        <w:r w:rsidRPr="004B0497">
          <w:rPr>
            <w:rStyle w:val="Hyperlink"/>
            <w:b/>
            <w:i/>
          </w:rPr>
          <w:t>http://www.seatonsluicesouth.northumberland.sch.uk/website/policies/106450</w:t>
        </w:r>
      </w:hyperlink>
    </w:p>
    <w:p w:rsidR="00C60A40" w:rsidRDefault="00C60A40" w:rsidP="005D1A39">
      <w:pPr>
        <w:pStyle w:val="Default"/>
        <w:jc w:val="both"/>
        <w:rPr>
          <w:b/>
          <w:i/>
          <w:color w:val="548DD4"/>
        </w:rPr>
      </w:pPr>
    </w:p>
    <w:p w:rsidR="00C60A40" w:rsidRDefault="00C60A40" w:rsidP="005D1A39">
      <w:pPr>
        <w:pStyle w:val="Default"/>
        <w:jc w:val="both"/>
        <w:rPr>
          <w:b/>
          <w:color w:val="7030A0"/>
          <w:sz w:val="32"/>
          <w:szCs w:val="32"/>
        </w:rPr>
      </w:pPr>
    </w:p>
    <w:p w:rsidR="00C60A40" w:rsidRPr="000824DC" w:rsidRDefault="00C60A40" w:rsidP="005D1A39">
      <w:pPr>
        <w:pStyle w:val="Default"/>
        <w:jc w:val="both"/>
        <w:rPr>
          <w:color w:val="7030A0"/>
          <w:sz w:val="32"/>
          <w:szCs w:val="32"/>
        </w:rPr>
      </w:pPr>
      <w:r w:rsidRPr="000824DC">
        <w:rPr>
          <w:color w:val="7030A0"/>
          <w:sz w:val="32"/>
          <w:szCs w:val="32"/>
        </w:rPr>
        <w:t xml:space="preserve">Transition </w:t>
      </w:r>
      <w:r w:rsidR="00507701" w:rsidRPr="000824DC">
        <w:rPr>
          <w:color w:val="7030A0"/>
          <w:sz w:val="32"/>
          <w:szCs w:val="32"/>
        </w:rPr>
        <w:t>from Seaton Sluice First School</w:t>
      </w:r>
      <w:r w:rsidR="000824DC">
        <w:rPr>
          <w:color w:val="7030A0"/>
          <w:sz w:val="32"/>
          <w:szCs w:val="32"/>
        </w:rPr>
        <w:t xml:space="preserve"> to middle school</w:t>
      </w:r>
    </w:p>
    <w:p w:rsidR="00C60A40" w:rsidRPr="00C60A40" w:rsidRDefault="00C60A40" w:rsidP="005D1A39">
      <w:pPr>
        <w:pStyle w:val="Default"/>
        <w:jc w:val="both"/>
        <w:rPr>
          <w:b/>
          <w:color w:val="7030A0"/>
          <w:sz w:val="20"/>
          <w:szCs w:val="20"/>
        </w:rPr>
      </w:pPr>
      <w:r w:rsidRPr="00C60A40">
        <w:rPr>
          <w:b/>
          <w:color w:val="7030A0"/>
          <w:sz w:val="20"/>
          <w:szCs w:val="20"/>
        </w:rPr>
        <w:t>____________________________________________________</w:t>
      </w:r>
      <w:r>
        <w:rPr>
          <w:b/>
          <w:color w:val="7030A0"/>
          <w:sz w:val="20"/>
          <w:szCs w:val="20"/>
        </w:rPr>
        <w:t>___________________________________</w:t>
      </w:r>
    </w:p>
    <w:p w:rsidR="00507701" w:rsidRDefault="00507701" w:rsidP="005D1A39">
      <w:pPr>
        <w:pStyle w:val="Default"/>
        <w:jc w:val="both"/>
        <w:rPr>
          <w:b/>
          <w:color w:val="7030A0"/>
          <w:sz w:val="36"/>
          <w:szCs w:val="36"/>
        </w:rPr>
      </w:pPr>
    </w:p>
    <w:p w:rsidR="00C60A40" w:rsidRDefault="00507701" w:rsidP="005D1A39">
      <w:pPr>
        <w:pStyle w:val="Default"/>
        <w:jc w:val="both"/>
        <w:rPr>
          <w:color w:val="auto"/>
        </w:rPr>
      </w:pPr>
      <w:r>
        <w:rPr>
          <w:color w:val="auto"/>
        </w:rPr>
        <w:t>To ensure an effective, thorough</w:t>
      </w:r>
      <w:r w:rsidRPr="00507701">
        <w:rPr>
          <w:color w:val="auto"/>
        </w:rPr>
        <w:t xml:space="preserve"> transfer of important medical records from Seaton Sluice First School, the following process will be adhered to within </w:t>
      </w:r>
      <w:r>
        <w:rPr>
          <w:color w:val="auto"/>
        </w:rPr>
        <w:t>the final year (Year 4)</w:t>
      </w:r>
      <w:r w:rsidRPr="00507701">
        <w:rPr>
          <w:color w:val="auto"/>
        </w:rPr>
        <w:t>.</w:t>
      </w:r>
    </w:p>
    <w:p w:rsidR="00507701" w:rsidRPr="00507701" w:rsidRDefault="00507701" w:rsidP="005D1A39">
      <w:pPr>
        <w:pStyle w:val="Default"/>
        <w:jc w:val="both"/>
        <w:rPr>
          <w:color w:val="auto"/>
        </w:rPr>
      </w:pPr>
    </w:p>
    <w:p w:rsidR="005D1A39" w:rsidRPr="00507701" w:rsidRDefault="005D1A39" w:rsidP="00507701">
      <w:pPr>
        <w:pStyle w:val="Default"/>
        <w:jc w:val="center"/>
        <w:rPr>
          <w:color w:val="7030A0"/>
        </w:rPr>
      </w:pPr>
    </w:p>
    <w:p w:rsidR="00507701" w:rsidRPr="00507701" w:rsidRDefault="00507701" w:rsidP="00507701">
      <w:pPr>
        <w:pStyle w:val="Default"/>
        <w:jc w:val="center"/>
        <w:rPr>
          <w:color w:val="7030A0"/>
          <w:u w:val="single"/>
        </w:rPr>
      </w:pPr>
      <w:r w:rsidRPr="00507701">
        <w:rPr>
          <w:b/>
          <w:color w:val="7030A0"/>
          <w:u w:val="single"/>
        </w:rPr>
        <w:t>SPRING TERM</w:t>
      </w:r>
      <w:r>
        <w:rPr>
          <w:color w:val="7030A0"/>
          <w:u w:val="single"/>
        </w:rPr>
        <w:t xml:space="preserve"> prior to transition in SUMMER TERM</w:t>
      </w:r>
    </w:p>
    <w:p w:rsidR="00507701" w:rsidRDefault="00507701" w:rsidP="00507701">
      <w:pPr>
        <w:pStyle w:val="Default"/>
        <w:jc w:val="center"/>
        <w:rPr>
          <w:color w:val="7030A0"/>
        </w:rPr>
      </w:pPr>
      <w:r w:rsidRPr="000824DC">
        <w:rPr>
          <w:b/>
          <w:color w:val="7030A0"/>
        </w:rPr>
        <w:t>Medication Coordinator</w:t>
      </w:r>
      <w:r>
        <w:rPr>
          <w:color w:val="7030A0"/>
        </w:rPr>
        <w:t xml:space="preserve"> from first school to arrange a meeting with </w:t>
      </w:r>
      <w:r w:rsidRPr="000824DC">
        <w:rPr>
          <w:b/>
          <w:color w:val="7030A0"/>
        </w:rPr>
        <w:t>Medication Coordinator</w:t>
      </w:r>
      <w:r>
        <w:rPr>
          <w:color w:val="7030A0"/>
        </w:rPr>
        <w:t xml:space="preserve"> from middle school</w:t>
      </w:r>
      <w:r w:rsidR="000824DC">
        <w:rPr>
          <w:color w:val="7030A0"/>
        </w:rPr>
        <w:t xml:space="preserve">.  </w:t>
      </w:r>
    </w:p>
    <w:p w:rsidR="000824DC" w:rsidRDefault="000824DC" w:rsidP="00507701">
      <w:pPr>
        <w:pStyle w:val="Default"/>
        <w:jc w:val="center"/>
        <w:rPr>
          <w:color w:val="7030A0"/>
        </w:rPr>
      </w:pPr>
      <w:r>
        <w:rPr>
          <w:noProof/>
          <w:color w:val="7030A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5.6pt;margin-top:7.35pt;width:27pt;height:41.25pt;z-index:251659264" fillcolor="#8064a2 [3207]" strokecolor="#f2f2f2 [3041]" strokeweight="3pt">
            <v:shadow on="t" type="perspective" color="#3f3151 [1607]" opacity=".5" offset="1pt" offset2="-1pt"/>
            <v:textbox style="layout-flow:vertical-ideographic"/>
          </v:shape>
        </w:pict>
      </w:r>
    </w:p>
    <w:p w:rsidR="000824DC" w:rsidRDefault="000824DC" w:rsidP="00507701">
      <w:pPr>
        <w:pStyle w:val="Default"/>
        <w:jc w:val="center"/>
        <w:rPr>
          <w:color w:val="7030A0"/>
        </w:rPr>
      </w:pPr>
    </w:p>
    <w:p w:rsidR="000824DC" w:rsidRDefault="000824DC"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r>
        <w:rPr>
          <w:color w:val="7030A0"/>
        </w:rPr>
        <w:t xml:space="preserve">All </w:t>
      </w:r>
      <w:r w:rsidRPr="000824DC">
        <w:rPr>
          <w:i/>
          <w:color w:val="7030A0"/>
        </w:rPr>
        <w:t>Individual Health Plans</w:t>
      </w:r>
      <w:r>
        <w:rPr>
          <w:color w:val="7030A0"/>
        </w:rPr>
        <w:t xml:space="preserve"> to be identified and parents of pupils invited to attend an </w:t>
      </w:r>
      <w:r w:rsidRPr="00507701">
        <w:rPr>
          <w:b/>
          <w:color w:val="7030A0"/>
        </w:rPr>
        <w:t>individual meeting</w:t>
      </w:r>
      <w:r>
        <w:rPr>
          <w:color w:val="7030A0"/>
        </w:rPr>
        <w:t xml:space="preserve"> with Medication Coordinators from both first and middle schools.</w:t>
      </w:r>
    </w:p>
    <w:p w:rsidR="000824DC" w:rsidRDefault="000824DC" w:rsidP="00507701">
      <w:pPr>
        <w:pStyle w:val="Default"/>
        <w:jc w:val="center"/>
        <w:rPr>
          <w:color w:val="7030A0"/>
        </w:rPr>
      </w:pPr>
      <w:r>
        <w:rPr>
          <w:noProof/>
          <w:color w:val="7030A0"/>
        </w:rPr>
        <w:pict>
          <v:shape id="_x0000_s1027" type="#_x0000_t67" style="position:absolute;left:0;text-align:left;margin-left:225.6pt;margin-top:7.8pt;width:27pt;height:41.25pt;z-index:251660288" fillcolor="#8064a2 [3207]" strokecolor="#f2f2f2 [3041]" strokeweight="3pt">
            <v:shadow on="t" type="perspective" color="#3f3151 [1607]" opacity=".5" offset="1pt" offset2="-1pt"/>
            <v:textbox style="layout-flow:vertical-ideographic"/>
          </v:shape>
        </w:pict>
      </w: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0824DC" w:rsidP="00507701">
      <w:pPr>
        <w:pStyle w:val="Default"/>
        <w:jc w:val="center"/>
        <w:rPr>
          <w:color w:val="7030A0"/>
        </w:rPr>
      </w:pPr>
      <w:r>
        <w:rPr>
          <w:color w:val="7030A0"/>
        </w:rPr>
        <w:t xml:space="preserve">Individual Health Plans are reviewed and </w:t>
      </w:r>
      <w:r w:rsidR="00507701">
        <w:rPr>
          <w:color w:val="7030A0"/>
        </w:rPr>
        <w:t xml:space="preserve">passed up </w:t>
      </w:r>
      <w:r>
        <w:rPr>
          <w:color w:val="7030A0"/>
        </w:rPr>
        <w:t>to be in</w:t>
      </w:r>
      <w:r w:rsidR="00507701">
        <w:rPr>
          <w:color w:val="7030A0"/>
        </w:rPr>
        <w:t xml:space="preserve"> place </w:t>
      </w:r>
      <w:r w:rsidR="00507701" w:rsidRPr="000824DC">
        <w:rPr>
          <w:b/>
          <w:color w:val="7030A0"/>
          <w:u w:val="single"/>
        </w:rPr>
        <w:t>PRIOR</w:t>
      </w:r>
      <w:r w:rsidR="00507701">
        <w:rPr>
          <w:color w:val="7030A0"/>
        </w:rPr>
        <w:t xml:space="preserve"> </w:t>
      </w:r>
      <w:r w:rsidR="00507701" w:rsidRPr="000824DC">
        <w:rPr>
          <w:b/>
          <w:color w:val="7030A0"/>
          <w:u w:val="single"/>
        </w:rPr>
        <w:t>to transition process in July</w:t>
      </w:r>
      <w:r>
        <w:rPr>
          <w:color w:val="7030A0"/>
        </w:rPr>
        <w:t>.  N</w:t>
      </w:r>
      <w:r w:rsidR="00507701">
        <w:rPr>
          <w:color w:val="7030A0"/>
        </w:rPr>
        <w:t xml:space="preserve">ew </w:t>
      </w:r>
      <w:proofErr w:type="gramStart"/>
      <w:r w:rsidR="00507701">
        <w:rPr>
          <w:color w:val="7030A0"/>
        </w:rPr>
        <w:t xml:space="preserve">staff </w:t>
      </w:r>
      <w:r>
        <w:rPr>
          <w:color w:val="7030A0"/>
        </w:rPr>
        <w:t>are</w:t>
      </w:r>
      <w:proofErr w:type="gramEnd"/>
      <w:r>
        <w:rPr>
          <w:color w:val="7030A0"/>
        </w:rPr>
        <w:t xml:space="preserve"> </w:t>
      </w:r>
      <w:r w:rsidR="00507701">
        <w:rPr>
          <w:color w:val="7030A0"/>
        </w:rPr>
        <w:t>pre-briefed and fully aware of medical n</w:t>
      </w:r>
      <w:r>
        <w:rPr>
          <w:color w:val="7030A0"/>
        </w:rPr>
        <w:t xml:space="preserve">eeds of pupils transferring to middle school. </w:t>
      </w: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Pr="00507701" w:rsidRDefault="00507701" w:rsidP="00507701">
      <w:pPr>
        <w:pStyle w:val="Default"/>
        <w:jc w:val="center"/>
        <w:rPr>
          <w:color w:val="7030A0"/>
        </w:rPr>
      </w:pPr>
    </w:p>
    <w:p w:rsidR="005D1A39" w:rsidRDefault="005D1A39"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0824DC" w:rsidRDefault="000824DC" w:rsidP="000824DC">
      <w:pPr>
        <w:pStyle w:val="Style1"/>
        <w:jc w:val="left"/>
        <w:outlineLvl w:val="1"/>
        <w:rPr>
          <w:rFonts w:ascii="Arial" w:hAnsi="Arial" w:cs="Arial"/>
          <w:b/>
          <w:i/>
          <w:color w:val="548DD4"/>
          <w:sz w:val="24"/>
          <w:szCs w:val="24"/>
          <w:lang w:val="en-GB" w:eastAsia="en-GB"/>
        </w:rPr>
      </w:pPr>
    </w:p>
    <w:p w:rsidR="00C60A40" w:rsidRPr="00C60A40" w:rsidRDefault="00C60A40" w:rsidP="000824DC">
      <w:pPr>
        <w:pStyle w:val="Style1"/>
        <w:jc w:val="left"/>
        <w:outlineLvl w:val="1"/>
        <w:rPr>
          <w:rFonts w:ascii="Arial" w:hAnsi="Arial"/>
          <w:i/>
          <w:iCs/>
          <w:lang w:val="en-GB"/>
        </w:rPr>
      </w:pPr>
      <w:r w:rsidRPr="00AF21F7">
        <w:rPr>
          <w:rStyle w:val="Emphasis"/>
        </w:rPr>
        <w:lastRenderedPageBreak/>
        <w:t>Appendix 1</w:t>
      </w:r>
      <w:bookmarkStart w:id="24" w:name="_Toc394309833"/>
    </w:p>
    <w:p w:rsidR="00C60A40" w:rsidRPr="00C60A40" w:rsidRDefault="00C60A40" w:rsidP="00C60A40">
      <w:pPr>
        <w:pStyle w:val="Style2"/>
        <w:rPr>
          <w:u w:val="single"/>
        </w:rPr>
      </w:pPr>
      <w:r w:rsidRPr="00C60A40">
        <w:rPr>
          <w:u w:val="single"/>
        </w:rPr>
        <w:t>Administration of Medication to Pupils</w:t>
      </w:r>
    </w:p>
    <w:p w:rsidR="00C60A40" w:rsidRPr="00C60A40" w:rsidRDefault="00C60A40" w:rsidP="00C60A40">
      <w:pPr>
        <w:pStyle w:val="Style2"/>
        <w:rPr>
          <w:u w:val="single"/>
        </w:rPr>
      </w:pPr>
      <w:r w:rsidRPr="00C60A40">
        <w:rPr>
          <w:u w:val="single"/>
        </w:rPr>
        <w:t>Agreement between Parents and School</w:t>
      </w:r>
    </w:p>
    <w:bookmarkEnd w:id="24"/>
    <w:p w:rsidR="00C60A40" w:rsidRPr="00E547A7" w:rsidRDefault="00C60A40" w:rsidP="00C60A40">
      <w:pPr>
        <w:ind w:right="96"/>
        <w:jc w:val="both"/>
        <w:rPr>
          <w:rFonts w:ascii="Arial" w:hAnsi="Arial" w:cs="Arial"/>
          <w:i/>
          <w:sz w:val="22"/>
          <w:szCs w:val="22"/>
        </w:rPr>
      </w:pPr>
    </w:p>
    <w:p w:rsidR="00C60A40" w:rsidRPr="00E547A7" w:rsidRDefault="00C60A40" w:rsidP="00C60A40">
      <w:pPr>
        <w:ind w:right="96"/>
        <w:jc w:val="both"/>
        <w:rPr>
          <w:rFonts w:ascii="Arial" w:hAnsi="Arial" w:cs="Arial"/>
          <w:sz w:val="22"/>
          <w:szCs w:val="22"/>
        </w:rPr>
      </w:pPr>
      <w:r>
        <w:rPr>
          <w:rFonts w:ascii="Arial" w:hAnsi="Arial" w:cs="Arial"/>
          <w:sz w:val="22"/>
          <w:szCs w:val="22"/>
        </w:rPr>
        <w:t>A</w:t>
      </w:r>
      <w:r w:rsidRPr="00E547A7">
        <w:rPr>
          <w:rFonts w:ascii="Arial" w:hAnsi="Arial" w:cs="Arial"/>
          <w:sz w:val="22"/>
          <w:szCs w:val="22"/>
        </w:rPr>
        <w:t xml:space="preserve"> parent must </w:t>
      </w:r>
      <w:r>
        <w:rPr>
          <w:rFonts w:ascii="Arial" w:hAnsi="Arial" w:cs="Arial"/>
          <w:sz w:val="22"/>
          <w:szCs w:val="22"/>
        </w:rPr>
        <w:t xml:space="preserve">supply a </w:t>
      </w:r>
      <w:r w:rsidRPr="00E547A7">
        <w:rPr>
          <w:rFonts w:ascii="Arial" w:hAnsi="Arial" w:cs="Arial"/>
          <w:sz w:val="22"/>
          <w:szCs w:val="22"/>
        </w:rPr>
        <w:t xml:space="preserve">written request </w:t>
      </w:r>
      <w:r>
        <w:rPr>
          <w:rFonts w:ascii="Arial" w:hAnsi="Arial" w:cs="Arial"/>
          <w:sz w:val="22"/>
          <w:szCs w:val="22"/>
        </w:rPr>
        <w:t xml:space="preserve">in order for </w:t>
      </w:r>
      <w:r w:rsidRPr="00E547A7">
        <w:rPr>
          <w:rFonts w:ascii="Arial" w:hAnsi="Arial" w:cs="Arial"/>
          <w:sz w:val="22"/>
          <w:szCs w:val="22"/>
        </w:rPr>
        <w:t xml:space="preserve">medication to be administered to pupils during school hours.  It is only possible to administer medication </w:t>
      </w:r>
      <w:r>
        <w:rPr>
          <w:rFonts w:ascii="Arial" w:hAnsi="Arial" w:cs="Arial"/>
          <w:sz w:val="22"/>
          <w:szCs w:val="22"/>
        </w:rPr>
        <w:t xml:space="preserve">that </w:t>
      </w:r>
      <w:r w:rsidRPr="00E547A7">
        <w:rPr>
          <w:rFonts w:ascii="Arial" w:hAnsi="Arial" w:cs="Arial"/>
          <w:sz w:val="22"/>
          <w:szCs w:val="22"/>
        </w:rPr>
        <w:t>the child’s doctor</w:t>
      </w:r>
      <w:r>
        <w:rPr>
          <w:rFonts w:ascii="Arial" w:hAnsi="Arial" w:cs="Arial"/>
          <w:sz w:val="22"/>
          <w:szCs w:val="22"/>
        </w:rPr>
        <w:t xml:space="preserve"> has </w:t>
      </w:r>
      <w:r w:rsidRPr="00E547A7">
        <w:rPr>
          <w:rFonts w:ascii="Arial" w:hAnsi="Arial" w:cs="Arial"/>
          <w:sz w:val="22"/>
          <w:szCs w:val="22"/>
        </w:rPr>
        <w:t>prescribed</w:t>
      </w:r>
      <w:r>
        <w:rPr>
          <w:rFonts w:ascii="Arial" w:hAnsi="Arial" w:cs="Arial"/>
          <w:sz w:val="22"/>
          <w:szCs w:val="22"/>
        </w:rPr>
        <w:t>.  S</w:t>
      </w:r>
      <w:r w:rsidRPr="00E547A7">
        <w:rPr>
          <w:rFonts w:ascii="Arial" w:hAnsi="Arial" w:cs="Arial"/>
          <w:sz w:val="22"/>
          <w:szCs w:val="22"/>
        </w:rPr>
        <w:t xml:space="preserve">chool staff cannot administer </w:t>
      </w:r>
      <w:r>
        <w:rPr>
          <w:rFonts w:ascii="Arial" w:hAnsi="Arial" w:cs="Arial"/>
          <w:sz w:val="22"/>
          <w:szCs w:val="22"/>
        </w:rPr>
        <w:t>‘o</w:t>
      </w:r>
      <w:r w:rsidRPr="00E547A7">
        <w:rPr>
          <w:rFonts w:ascii="Arial" w:hAnsi="Arial" w:cs="Arial"/>
          <w:sz w:val="22"/>
          <w:szCs w:val="22"/>
        </w:rPr>
        <w:t>ver</w:t>
      </w:r>
      <w:r>
        <w:rPr>
          <w:rFonts w:ascii="Arial" w:hAnsi="Arial" w:cs="Arial"/>
          <w:sz w:val="22"/>
          <w:szCs w:val="22"/>
        </w:rPr>
        <w:t>-</w:t>
      </w:r>
      <w:r w:rsidRPr="00E547A7">
        <w:rPr>
          <w:rFonts w:ascii="Arial" w:hAnsi="Arial" w:cs="Arial"/>
          <w:sz w:val="22"/>
          <w:szCs w:val="22"/>
        </w:rPr>
        <w:t>the</w:t>
      </w:r>
      <w:r>
        <w:rPr>
          <w:rFonts w:ascii="Arial" w:hAnsi="Arial" w:cs="Arial"/>
          <w:sz w:val="22"/>
          <w:szCs w:val="22"/>
        </w:rPr>
        <w:t>-</w:t>
      </w:r>
      <w:r w:rsidRPr="00E547A7">
        <w:rPr>
          <w:rFonts w:ascii="Arial" w:hAnsi="Arial" w:cs="Arial"/>
          <w:sz w:val="22"/>
          <w:szCs w:val="22"/>
        </w:rPr>
        <w:t>counter’ medication.</w:t>
      </w:r>
    </w:p>
    <w:p w:rsidR="00C60A40" w:rsidRPr="00E547A7" w:rsidRDefault="00C60A40" w:rsidP="00C60A40">
      <w:pPr>
        <w:ind w:left="-426" w:right="96"/>
        <w:jc w:val="both"/>
        <w:rPr>
          <w:rFonts w:ascii="Arial" w:hAnsi="Arial" w:cs="Arial"/>
          <w:sz w:val="22"/>
          <w:szCs w:val="22"/>
        </w:rPr>
      </w:pPr>
    </w:p>
    <w:p w:rsidR="00C60A40" w:rsidRPr="00E547A7" w:rsidRDefault="00C60A40" w:rsidP="00C60A40">
      <w:pPr>
        <w:ind w:right="96"/>
        <w:jc w:val="both"/>
        <w:rPr>
          <w:rFonts w:ascii="Arial" w:hAnsi="Arial" w:cs="Arial"/>
          <w:sz w:val="22"/>
          <w:szCs w:val="22"/>
        </w:rPr>
      </w:pPr>
      <w:r w:rsidRPr="00E547A7">
        <w:rPr>
          <w:rFonts w:ascii="Arial" w:hAnsi="Arial" w:cs="Arial"/>
          <w:sz w:val="22"/>
          <w:szCs w:val="22"/>
        </w:rPr>
        <w:t xml:space="preserve">It is also important to keep the administration of medication to a minimum and parents are requested to consider the possibility of administering the daily doses out of school hours.  If this is not possible the following consent form must be </w:t>
      </w:r>
      <w:r w:rsidRPr="00595802">
        <w:rPr>
          <w:rFonts w:ascii="Arial" w:hAnsi="Arial" w:cs="Arial"/>
          <w:sz w:val="22"/>
          <w:szCs w:val="22"/>
        </w:rPr>
        <w:t>completed and returned to the school:</w:t>
      </w:r>
    </w:p>
    <w:p w:rsidR="00C60A40" w:rsidRDefault="00C60A40" w:rsidP="00C60A40">
      <w:pPr>
        <w:ind w:right="96"/>
        <w:jc w:val="both"/>
        <w:rPr>
          <w:rFonts w:ascii="Arial" w:hAnsi="Arial" w:cs="Arial"/>
          <w:i/>
        </w:rPr>
      </w:pPr>
    </w:p>
    <w:p w:rsidR="00C60A40" w:rsidRPr="00506E6F" w:rsidRDefault="00C60A40" w:rsidP="00C60A40">
      <w:pPr>
        <w:ind w:right="96"/>
        <w:jc w:val="both"/>
        <w:rPr>
          <w:rFonts w:ascii="Arial" w:hAnsi="Arial" w:cs="Arial"/>
          <w:b/>
          <w:i/>
          <w:color w:val="5F497A"/>
          <w:sz w:val="22"/>
          <w:szCs w:val="22"/>
        </w:rPr>
      </w:pPr>
      <w:r w:rsidRPr="00506E6F">
        <w:rPr>
          <w:rFonts w:ascii="Arial" w:hAnsi="Arial" w:cs="Arial"/>
          <w:b/>
          <w:i/>
          <w:color w:val="5F497A"/>
          <w:sz w:val="22"/>
          <w:szCs w:val="22"/>
        </w:rPr>
        <w:t xml:space="preserve">Note: Medicines must be </w:t>
      </w:r>
      <w:r>
        <w:rPr>
          <w:rFonts w:ascii="Arial" w:hAnsi="Arial" w:cs="Arial"/>
          <w:b/>
          <w:i/>
          <w:color w:val="5F497A"/>
          <w:sz w:val="22"/>
          <w:szCs w:val="22"/>
        </w:rPr>
        <w:t xml:space="preserve">kept in </w:t>
      </w:r>
      <w:r w:rsidRPr="00506E6F">
        <w:rPr>
          <w:rFonts w:ascii="Arial" w:hAnsi="Arial" w:cs="Arial"/>
          <w:b/>
          <w:i/>
          <w:color w:val="5F497A"/>
          <w:sz w:val="22"/>
          <w:szCs w:val="22"/>
        </w:rPr>
        <w:t>the original container as dispensed by the pharmacy</w:t>
      </w:r>
      <w:r>
        <w:rPr>
          <w:rFonts w:ascii="Arial" w:hAnsi="Arial" w:cs="Arial"/>
          <w:b/>
          <w:i/>
          <w:color w:val="5F497A"/>
          <w:sz w:val="22"/>
          <w:szCs w:val="22"/>
        </w:rPr>
        <w:t>.</w:t>
      </w:r>
    </w:p>
    <w:p w:rsidR="00C60A40" w:rsidRPr="00D551CA" w:rsidRDefault="00C60A40" w:rsidP="00C60A40">
      <w:pPr>
        <w:ind w:right="96"/>
        <w:jc w:val="both"/>
        <w:rPr>
          <w:rFonts w:ascii="Arial" w:hAnsi="Arial" w:cs="Arial"/>
          <w:b/>
          <w:i/>
        </w:rPr>
      </w:pPr>
    </w:p>
    <w:tbl>
      <w:tblPr>
        <w:tblW w:w="992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tblPr>
      <w:tblGrid>
        <w:gridCol w:w="4963"/>
        <w:gridCol w:w="4961"/>
      </w:tblGrid>
      <w:tr w:rsidR="00C60A40" w:rsidRPr="00D351A4" w:rsidTr="00487472">
        <w:tc>
          <w:tcPr>
            <w:tcW w:w="9924" w:type="dxa"/>
            <w:gridSpan w:val="2"/>
            <w:shd w:val="clear" w:color="auto" w:fill="B2A1C7"/>
          </w:tcPr>
          <w:p w:rsidR="00C60A40" w:rsidRPr="00D351A4" w:rsidRDefault="00C60A40" w:rsidP="00487472">
            <w:pPr>
              <w:ind w:right="96"/>
              <w:jc w:val="both"/>
              <w:rPr>
                <w:rFonts w:ascii="Arial" w:hAnsi="Arial" w:cs="Arial"/>
                <w:b/>
                <w:sz w:val="22"/>
                <w:szCs w:val="22"/>
              </w:rPr>
            </w:pPr>
            <w:r>
              <w:rPr>
                <w:rFonts w:ascii="Arial" w:hAnsi="Arial" w:cs="Arial"/>
                <w:b/>
                <w:sz w:val="22"/>
                <w:szCs w:val="22"/>
              </w:rPr>
              <w:t>Part 1 – To be Completed by Parent/Carer</w:t>
            </w:r>
          </w:p>
        </w:tc>
      </w:tr>
      <w:tr w:rsidR="00C60A40" w:rsidRPr="00D351A4" w:rsidTr="00487472">
        <w:trPr>
          <w:trHeight w:val="600"/>
        </w:trPr>
        <w:tc>
          <w:tcPr>
            <w:tcW w:w="4963" w:type="dxa"/>
            <w:tcBorders>
              <w:right w:val="single" w:sz="4" w:space="0" w:color="B2A1C7"/>
            </w:tcBorders>
            <w:shd w:val="clear" w:color="auto" w:fill="auto"/>
          </w:tcPr>
          <w:p w:rsidR="00C60A40" w:rsidRPr="00D351A4" w:rsidRDefault="00C60A40" w:rsidP="00487472">
            <w:pPr>
              <w:ind w:right="96"/>
              <w:jc w:val="both"/>
              <w:rPr>
                <w:rFonts w:ascii="Arial" w:hAnsi="Arial" w:cs="Arial"/>
                <w:b/>
                <w:sz w:val="22"/>
                <w:szCs w:val="22"/>
              </w:rPr>
            </w:pPr>
            <w:r w:rsidRPr="00D351A4">
              <w:rPr>
                <w:rFonts w:ascii="Arial" w:hAnsi="Arial" w:cs="Arial"/>
                <w:b/>
                <w:sz w:val="22"/>
                <w:szCs w:val="22"/>
              </w:rPr>
              <w:t>To</w:t>
            </w:r>
            <w:r>
              <w:rPr>
                <w:rFonts w:ascii="Arial" w:hAnsi="Arial" w:cs="Arial"/>
                <w:b/>
                <w:sz w:val="22"/>
                <w:szCs w:val="22"/>
              </w:rPr>
              <w:t xml:space="preserve"> the</w:t>
            </w:r>
            <w:r w:rsidRPr="00D351A4">
              <w:rPr>
                <w:rFonts w:ascii="Arial" w:hAnsi="Arial" w:cs="Arial"/>
                <w:b/>
                <w:sz w:val="22"/>
                <w:szCs w:val="22"/>
              </w:rPr>
              <w:t xml:space="preserve"> </w:t>
            </w:r>
            <w:proofErr w:type="spellStart"/>
            <w:r w:rsidRPr="00D351A4">
              <w:rPr>
                <w:rFonts w:ascii="Arial" w:hAnsi="Arial" w:cs="Arial"/>
                <w:b/>
                <w:sz w:val="22"/>
                <w:szCs w:val="22"/>
              </w:rPr>
              <w:t>Headteacher</w:t>
            </w:r>
            <w:proofErr w:type="spellEnd"/>
            <w:r w:rsidRPr="00D351A4">
              <w:rPr>
                <w:rFonts w:ascii="Arial" w:hAnsi="Arial" w:cs="Arial"/>
                <w:b/>
                <w:sz w:val="22"/>
                <w:szCs w:val="22"/>
              </w:rPr>
              <w:t>:</w:t>
            </w:r>
          </w:p>
          <w:p w:rsidR="00C60A40" w:rsidRPr="001D7B78" w:rsidRDefault="00C60A40" w:rsidP="00487472">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w:t>
            </w:r>
            <w:r w:rsidRPr="00D351A4">
              <w:rPr>
                <w:rFonts w:ascii="Arial" w:hAnsi="Arial" w:cs="Arial"/>
                <w:i/>
                <w:sz w:val="22"/>
                <w:szCs w:val="22"/>
              </w:rPr>
              <w:t>name)</w:t>
            </w:r>
          </w:p>
        </w:tc>
        <w:tc>
          <w:tcPr>
            <w:tcW w:w="4961" w:type="dxa"/>
            <w:tcBorders>
              <w:left w:val="single" w:sz="4" w:space="0" w:color="B2A1C7"/>
            </w:tcBorders>
            <w:shd w:val="clear" w:color="auto" w:fill="auto"/>
          </w:tcPr>
          <w:p w:rsidR="00C60A40" w:rsidRPr="001D7B78" w:rsidRDefault="00C60A40" w:rsidP="00487472">
            <w:pPr>
              <w:ind w:right="96"/>
              <w:jc w:val="both"/>
              <w:rPr>
                <w:rFonts w:ascii="Arial" w:hAnsi="Arial" w:cs="Arial"/>
                <w:b/>
                <w:sz w:val="22"/>
                <w:szCs w:val="22"/>
              </w:rPr>
            </w:pPr>
            <w:r w:rsidRPr="00D351A4">
              <w:rPr>
                <w:rFonts w:ascii="Arial" w:hAnsi="Arial" w:cs="Arial"/>
                <w:b/>
                <w:sz w:val="22"/>
                <w:szCs w:val="22"/>
              </w:rPr>
              <w:t>School:</w:t>
            </w: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p>
          <w:p w:rsidR="00C60A40" w:rsidRDefault="00C60A40" w:rsidP="00487472">
            <w:pPr>
              <w:spacing w:line="480" w:lineRule="auto"/>
              <w:ind w:right="96"/>
              <w:jc w:val="both"/>
              <w:rPr>
                <w:rFonts w:ascii="Arial" w:hAnsi="Arial" w:cs="Arial"/>
                <w:sz w:val="22"/>
                <w:szCs w:val="22"/>
              </w:rPr>
            </w:pPr>
            <w:r>
              <w:rPr>
                <w:rFonts w:ascii="Arial" w:hAnsi="Arial" w:cs="Arial"/>
                <w:sz w:val="22"/>
                <w:szCs w:val="22"/>
              </w:rPr>
              <w:t xml:space="preserve">My child </w:t>
            </w:r>
            <w:r w:rsidRPr="001D7B78">
              <w:rPr>
                <w:rFonts w:ascii="Arial" w:hAnsi="Arial" w:cs="Arial"/>
                <w:i/>
                <w:sz w:val="22"/>
                <w:szCs w:val="22"/>
              </w:rPr>
              <w:t>(name)</w:t>
            </w:r>
            <w:r>
              <w:rPr>
                <w:rFonts w:ascii="Arial" w:hAnsi="Arial" w:cs="Arial"/>
                <w:sz w:val="22"/>
                <w:szCs w:val="22"/>
              </w:rPr>
              <w:t xml:space="preserve"> </w:t>
            </w:r>
            <w:r w:rsidRPr="008745A6">
              <w:rPr>
                <w:rFonts w:ascii="Arial" w:hAnsi="Arial" w:cs="Arial"/>
                <w:color w:val="B2A1C7"/>
              </w:rPr>
              <w:t>______________________________</w:t>
            </w:r>
            <w:r>
              <w:rPr>
                <w:rFonts w:ascii="Arial" w:hAnsi="Arial" w:cs="Arial"/>
                <w:color w:val="B2A1C7"/>
              </w:rPr>
              <w:t>______</w:t>
            </w:r>
            <w:r>
              <w:rPr>
                <w:rFonts w:ascii="Arial" w:hAnsi="Arial" w:cs="Arial"/>
                <w:sz w:val="22"/>
                <w:szCs w:val="22"/>
              </w:rPr>
              <w:t xml:space="preserve"> Date of birth:</w:t>
            </w:r>
            <w:r w:rsidRPr="00F1529F">
              <w:rPr>
                <w:rFonts w:ascii="Arial" w:hAnsi="Arial" w:cs="Arial"/>
                <w:color w:val="B2A1C7"/>
                <w:sz w:val="22"/>
                <w:szCs w:val="22"/>
              </w:rPr>
              <w:t>_____________________</w:t>
            </w:r>
          </w:p>
          <w:p w:rsidR="00C60A40" w:rsidRDefault="00C60A40" w:rsidP="00487472">
            <w:pPr>
              <w:spacing w:line="480" w:lineRule="auto"/>
              <w:ind w:right="96"/>
              <w:jc w:val="both"/>
              <w:rPr>
                <w:rFonts w:ascii="Arial" w:hAnsi="Arial" w:cs="Arial"/>
                <w:color w:val="B2A1C7"/>
              </w:rPr>
            </w:pPr>
            <w:r w:rsidRPr="00D351A4">
              <w:rPr>
                <w:rFonts w:ascii="Arial" w:hAnsi="Arial" w:cs="Arial"/>
                <w:sz w:val="22"/>
                <w:szCs w:val="22"/>
              </w:rPr>
              <w:t>Class</w:t>
            </w:r>
            <w:r w:rsidRPr="008745A6">
              <w:rPr>
                <w:rFonts w:ascii="Arial" w:hAnsi="Arial" w:cs="Arial"/>
                <w:color w:val="B2A1C7"/>
              </w:rPr>
              <w:t>_____________</w:t>
            </w:r>
            <w:r w:rsidRPr="00D351A4">
              <w:rPr>
                <w:rFonts w:ascii="Arial" w:hAnsi="Arial" w:cs="Arial"/>
                <w:sz w:val="22"/>
                <w:szCs w:val="22"/>
              </w:rPr>
              <w:t xml:space="preserve"> </w:t>
            </w:r>
            <w:r>
              <w:rPr>
                <w:rFonts w:ascii="Arial" w:hAnsi="Arial" w:cs="Arial"/>
                <w:sz w:val="22"/>
                <w:szCs w:val="22"/>
              </w:rPr>
              <w:t>has the following medical condition</w:t>
            </w:r>
            <w:r w:rsidRPr="008745A6">
              <w:rPr>
                <w:rFonts w:ascii="Arial" w:hAnsi="Arial" w:cs="Arial"/>
                <w:color w:val="B2A1C7"/>
              </w:rPr>
              <w:t>___________</w:t>
            </w:r>
            <w:r>
              <w:rPr>
                <w:rFonts w:ascii="Arial" w:hAnsi="Arial" w:cs="Arial"/>
                <w:color w:val="B2A1C7"/>
              </w:rPr>
              <w:t>__________________________</w:t>
            </w:r>
          </w:p>
          <w:p w:rsidR="00C60A40" w:rsidRDefault="00C60A40" w:rsidP="00487472">
            <w:pPr>
              <w:ind w:right="96"/>
              <w:jc w:val="both"/>
              <w:rPr>
                <w:rFonts w:ascii="Arial" w:hAnsi="Arial" w:cs="Arial"/>
                <w:color w:val="B2A1C7"/>
              </w:rPr>
            </w:pPr>
          </w:p>
          <w:p w:rsidR="00C60A40" w:rsidRPr="00D351A4" w:rsidRDefault="00C60A40" w:rsidP="00487472">
            <w:pPr>
              <w:ind w:right="96"/>
              <w:jc w:val="both"/>
              <w:rPr>
                <w:rFonts w:ascii="Arial" w:hAnsi="Arial" w:cs="Arial"/>
                <w:sz w:val="22"/>
                <w:szCs w:val="22"/>
              </w:rPr>
            </w:pPr>
            <w:r w:rsidRPr="00A92149">
              <w:rPr>
                <w:rFonts w:ascii="Arial" w:hAnsi="Arial" w:cs="Arial"/>
                <w:sz w:val="22"/>
                <w:szCs w:val="22"/>
              </w:rPr>
              <w:t>I</w:t>
            </w:r>
            <w:r>
              <w:rPr>
                <w:rFonts w:ascii="Arial" w:hAnsi="Arial" w:cs="Arial"/>
                <w:sz w:val="22"/>
                <w:szCs w:val="22"/>
              </w:rPr>
              <w:t xml:space="preserve"> wish for him/her to have </w:t>
            </w:r>
            <w:r w:rsidRPr="00D351A4">
              <w:rPr>
                <w:rFonts w:ascii="Arial" w:hAnsi="Arial" w:cs="Arial"/>
                <w:sz w:val="22"/>
                <w:szCs w:val="22"/>
              </w:rPr>
              <w:t>the following medicine administered by school staff</w:t>
            </w:r>
            <w:r>
              <w:rPr>
                <w:rFonts w:ascii="Arial" w:hAnsi="Arial" w:cs="Arial"/>
                <w:sz w:val="22"/>
                <w:szCs w:val="22"/>
              </w:rPr>
              <w:t>,</w:t>
            </w:r>
            <w:r w:rsidRPr="00D351A4">
              <w:rPr>
                <w:rFonts w:ascii="Arial" w:hAnsi="Arial" w:cs="Arial"/>
                <w:sz w:val="22"/>
                <w:szCs w:val="22"/>
              </w:rPr>
              <w:t xml:space="preserve"> as indicated below:</w:t>
            </w:r>
          </w:p>
          <w:p w:rsidR="00C60A40" w:rsidRPr="00D351A4" w:rsidRDefault="00C60A40" w:rsidP="00487472">
            <w:pPr>
              <w:ind w:right="96"/>
              <w:jc w:val="both"/>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D351A4">
              <w:rPr>
                <w:rFonts w:ascii="Arial" w:hAnsi="Arial" w:cs="Arial"/>
                <w:sz w:val="22"/>
                <w:szCs w:val="22"/>
              </w:rPr>
              <w:t>Name of Medication:</w:t>
            </w:r>
          </w:p>
          <w:p w:rsidR="00C60A40" w:rsidRPr="00D351A4" w:rsidRDefault="00C60A40" w:rsidP="00487472">
            <w:pPr>
              <w:ind w:right="96"/>
              <w:jc w:val="both"/>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D351A4">
              <w:rPr>
                <w:rFonts w:ascii="Arial" w:hAnsi="Arial" w:cs="Arial"/>
                <w:sz w:val="22"/>
                <w:szCs w:val="22"/>
              </w:rPr>
              <w:t>Dose/Amount to be given:</w:t>
            </w:r>
          </w:p>
          <w:p w:rsidR="00C60A40" w:rsidRPr="00D351A4" w:rsidRDefault="00C60A40" w:rsidP="00487472">
            <w:pPr>
              <w:overflowPunct/>
              <w:autoSpaceDE/>
              <w:autoSpaceDN/>
              <w:adjustRightInd/>
              <w:textAlignment w:val="auto"/>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overflowPunct/>
              <w:autoSpaceDE/>
              <w:autoSpaceDN/>
              <w:adjustRightInd/>
              <w:textAlignment w:val="auto"/>
              <w:rPr>
                <w:rFonts w:ascii="Arial" w:hAnsi="Arial" w:cs="Arial"/>
                <w:sz w:val="22"/>
                <w:szCs w:val="22"/>
              </w:rPr>
            </w:pPr>
            <w:r w:rsidRPr="00D351A4">
              <w:rPr>
                <w:rFonts w:ascii="Arial" w:hAnsi="Arial" w:cs="Arial"/>
                <w:sz w:val="22"/>
                <w:szCs w:val="22"/>
              </w:rPr>
              <w:t>Time</w:t>
            </w:r>
            <w:r w:rsidRPr="00595802">
              <w:rPr>
                <w:rFonts w:ascii="Arial" w:hAnsi="Arial" w:cs="Arial"/>
                <w:sz w:val="22"/>
                <w:szCs w:val="22"/>
              </w:rPr>
              <w:t>(s)</w:t>
            </w:r>
            <w:r w:rsidRPr="00D351A4">
              <w:rPr>
                <w:rFonts w:ascii="Arial" w:hAnsi="Arial" w:cs="Arial"/>
                <w:sz w:val="22"/>
                <w:szCs w:val="22"/>
              </w:rPr>
              <w:t xml:space="preserve"> at which to be given:</w:t>
            </w:r>
          </w:p>
          <w:p w:rsidR="00C60A40" w:rsidRPr="00D351A4" w:rsidRDefault="00C60A40" w:rsidP="00487472">
            <w:pPr>
              <w:overflowPunct/>
              <w:autoSpaceDE/>
              <w:autoSpaceDN/>
              <w:adjustRightInd/>
              <w:textAlignment w:val="auto"/>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D351A4">
              <w:rPr>
                <w:rFonts w:ascii="Arial" w:hAnsi="Arial" w:cs="Arial"/>
                <w:sz w:val="22"/>
                <w:szCs w:val="22"/>
              </w:rPr>
              <w:t>Means of administration:</w:t>
            </w:r>
          </w:p>
          <w:p w:rsidR="00C60A40" w:rsidRPr="00D351A4" w:rsidRDefault="00C60A40" w:rsidP="00487472">
            <w:pPr>
              <w:ind w:right="96"/>
              <w:jc w:val="both"/>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D351A4">
              <w:rPr>
                <w:rFonts w:ascii="Arial" w:hAnsi="Arial" w:cs="Arial"/>
                <w:sz w:val="22"/>
                <w:szCs w:val="22"/>
              </w:rPr>
              <w:t xml:space="preserve">How long will </w:t>
            </w:r>
            <w:r w:rsidRPr="0030474D">
              <w:rPr>
                <w:rFonts w:ascii="Arial" w:hAnsi="Arial" w:cs="Arial"/>
                <w:sz w:val="22"/>
                <w:szCs w:val="22"/>
              </w:rPr>
              <w:t>the</w:t>
            </w:r>
            <w:r w:rsidRPr="00D351A4">
              <w:rPr>
                <w:rFonts w:ascii="Arial" w:hAnsi="Arial" w:cs="Arial"/>
                <w:sz w:val="22"/>
                <w:szCs w:val="22"/>
              </w:rPr>
              <w:t xml:space="preserve"> child require this medication to be administered?</w:t>
            </w:r>
          </w:p>
          <w:p w:rsidR="00C60A40" w:rsidRPr="00D351A4" w:rsidRDefault="00C60A40" w:rsidP="00487472">
            <w:pPr>
              <w:ind w:right="96"/>
              <w:jc w:val="both"/>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30474D">
              <w:rPr>
                <w:rFonts w:ascii="Arial" w:hAnsi="Arial" w:cs="Arial"/>
                <w:sz w:val="22"/>
                <w:szCs w:val="22"/>
              </w:rPr>
              <w:t>Known side effects</w:t>
            </w:r>
            <w:r w:rsidRPr="00D351A4">
              <w:rPr>
                <w:rFonts w:ascii="Arial" w:hAnsi="Arial" w:cs="Arial"/>
                <w:sz w:val="22"/>
                <w:szCs w:val="22"/>
              </w:rPr>
              <w:t xml:space="preserve"> </w:t>
            </w:r>
            <w:r>
              <w:rPr>
                <w:rFonts w:ascii="Arial" w:hAnsi="Arial" w:cs="Arial"/>
                <w:sz w:val="22"/>
                <w:szCs w:val="22"/>
              </w:rPr>
              <w:t>and any s</w:t>
            </w:r>
            <w:r w:rsidRPr="00D351A4">
              <w:rPr>
                <w:rFonts w:ascii="Arial" w:hAnsi="Arial" w:cs="Arial"/>
                <w:sz w:val="22"/>
                <w:szCs w:val="22"/>
              </w:rPr>
              <w:t>pecial precautions (please attach details)</w:t>
            </w:r>
          </w:p>
          <w:p w:rsidR="00C60A40" w:rsidRPr="00D351A4" w:rsidRDefault="00C60A40" w:rsidP="00487472">
            <w:pPr>
              <w:ind w:right="96"/>
              <w:jc w:val="both"/>
              <w:rPr>
                <w:rFonts w:ascii="Arial" w:hAnsi="Arial" w:cs="Arial"/>
                <w:sz w:val="22"/>
                <w:szCs w:val="22"/>
              </w:rPr>
            </w:pPr>
          </w:p>
          <w:p w:rsidR="00C60A40" w:rsidRPr="00D351A4" w:rsidRDefault="00C60A40" w:rsidP="00487472">
            <w:pPr>
              <w:ind w:right="96"/>
              <w:jc w:val="both"/>
              <w:rPr>
                <w:rFonts w:ascii="Arial" w:hAnsi="Arial" w:cs="Arial"/>
                <w:sz w:val="22"/>
                <w:szCs w:val="22"/>
              </w:rPr>
            </w:pPr>
          </w:p>
        </w:tc>
      </w:tr>
      <w:tr w:rsidR="00C60A40" w:rsidRPr="00D351A4" w:rsidTr="00487472">
        <w:tc>
          <w:tcPr>
            <w:tcW w:w="9924" w:type="dxa"/>
            <w:gridSpan w:val="2"/>
            <w:shd w:val="clear" w:color="auto" w:fill="auto"/>
          </w:tcPr>
          <w:p w:rsidR="00C60A40" w:rsidRPr="00D351A4" w:rsidRDefault="00C60A40" w:rsidP="00487472">
            <w:pPr>
              <w:ind w:right="96"/>
              <w:jc w:val="both"/>
              <w:rPr>
                <w:rFonts w:ascii="Arial" w:hAnsi="Arial" w:cs="Arial"/>
                <w:sz w:val="22"/>
                <w:szCs w:val="22"/>
              </w:rPr>
            </w:pPr>
            <w:r w:rsidRPr="00D351A4">
              <w:rPr>
                <w:rFonts w:ascii="Arial" w:hAnsi="Arial" w:cs="Arial"/>
                <w:sz w:val="22"/>
                <w:szCs w:val="22"/>
              </w:rPr>
              <w:t>Procedures to take in case of emergency (please attach details)</w:t>
            </w:r>
          </w:p>
          <w:p w:rsidR="00C60A40" w:rsidRDefault="00C60A40" w:rsidP="00487472">
            <w:pPr>
              <w:ind w:right="96"/>
              <w:jc w:val="both"/>
              <w:rPr>
                <w:rFonts w:ascii="Arial" w:hAnsi="Arial" w:cs="Arial"/>
                <w:sz w:val="22"/>
                <w:szCs w:val="22"/>
              </w:rPr>
            </w:pPr>
          </w:p>
          <w:p w:rsidR="00C60A40" w:rsidRPr="00D351A4" w:rsidRDefault="00C60A40" w:rsidP="00487472">
            <w:pPr>
              <w:ind w:right="96"/>
              <w:jc w:val="both"/>
              <w:rPr>
                <w:rFonts w:ascii="Arial" w:hAnsi="Arial" w:cs="Arial"/>
                <w:sz w:val="22"/>
                <w:szCs w:val="22"/>
              </w:rPr>
            </w:pPr>
          </w:p>
        </w:tc>
      </w:tr>
      <w:tr w:rsidR="00C60A40" w:rsidRPr="007F3E98" w:rsidTr="00487472">
        <w:trPr>
          <w:trHeight w:val="900"/>
        </w:trPr>
        <w:tc>
          <w:tcPr>
            <w:tcW w:w="4963" w:type="dxa"/>
            <w:shd w:val="clear" w:color="auto" w:fill="auto"/>
          </w:tcPr>
          <w:p w:rsidR="00C60A40" w:rsidRPr="007F3E98" w:rsidRDefault="00C60A40" w:rsidP="00487472">
            <w:pPr>
              <w:pStyle w:val="Default"/>
              <w:jc w:val="both"/>
              <w:rPr>
                <w:b/>
                <w:bCs/>
                <w:i/>
                <w:color w:val="auto"/>
                <w:sz w:val="22"/>
                <w:szCs w:val="22"/>
              </w:rPr>
            </w:pPr>
            <w:r>
              <w:rPr>
                <w:b/>
                <w:bCs/>
                <w:i/>
                <w:color w:val="auto"/>
                <w:sz w:val="22"/>
                <w:szCs w:val="22"/>
              </w:rPr>
              <w:t xml:space="preserve">Emergency </w:t>
            </w:r>
            <w:r w:rsidRPr="007F3E98">
              <w:rPr>
                <w:b/>
                <w:bCs/>
                <w:i/>
                <w:color w:val="auto"/>
                <w:sz w:val="22"/>
                <w:szCs w:val="22"/>
              </w:rPr>
              <w:t>Contact 1</w:t>
            </w:r>
          </w:p>
          <w:p w:rsidR="00C60A40" w:rsidRPr="007F3E98" w:rsidRDefault="00C60A40" w:rsidP="00487472">
            <w:pPr>
              <w:pStyle w:val="Default"/>
              <w:jc w:val="both"/>
              <w:rPr>
                <w:bCs/>
                <w:color w:val="auto"/>
                <w:sz w:val="22"/>
                <w:szCs w:val="22"/>
              </w:rPr>
            </w:pPr>
          </w:p>
          <w:p w:rsidR="00C60A40" w:rsidRPr="00F1529F" w:rsidRDefault="00C60A40" w:rsidP="00487472">
            <w:pPr>
              <w:pStyle w:val="Default"/>
              <w:jc w:val="both"/>
              <w:rPr>
                <w:bCs/>
                <w:color w:val="B2A1C7"/>
                <w:sz w:val="22"/>
                <w:szCs w:val="22"/>
              </w:rPr>
            </w:pPr>
            <w:r w:rsidRPr="007F3E98">
              <w:rPr>
                <w:bCs/>
                <w:color w:val="auto"/>
                <w:sz w:val="22"/>
                <w:szCs w:val="22"/>
              </w:rPr>
              <w:t>Name</w:t>
            </w:r>
            <w:r w:rsidRPr="00F1529F">
              <w:rPr>
                <w:bCs/>
                <w:color w:val="B2A1C7"/>
                <w:sz w:val="22"/>
                <w:szCs w:val="22"/>
              </w:rPr>
              <w:t>:_________________________________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rPr>
                <w:bCs/>
                <w:color w:val="auto"/>
                <w:sz w:val="22"/>
                <w:szCs w:val="22"/>
              </w:rPr>
            </w:pPr>
            <w:r>
              <w:rPr>
                <w:bCs/>
                <w:color w:val="auto"/>
                <w:sz w:val="22"/>
                <w:szCs w:val="22"/>
              </w:rPr>
              <w:t>Telephone</w:t>
            </w:r>
          </w:p>
          <w:p w:rsidR="00C60A40" w:rsidRPr="007F3E98"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w:t>
            </w:r>
            <w:r w:rsidRPr="00F1529F">
              <w:rPr>
                <w:bCs/>
                <w:color w:val="B2A1C7"/>
                <w:sz w:val="22"/>
                <w:szCs w:val="22"/>
              </w:rPr>
              <w:t xml:space="preserve"> </w:t>
            </w:r>
            <w:r w:rsidRPr="001D7B78">
              <w:rPr>
                <w:bCs/>
                <w:color w:val="B2A1C7"/>
                <w:sz w:val="22"/>
                <w:szCs w:val="22"/>
              </w:rPr>
              <w:t>_________________________________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Home</w:t>
            </w:r>
            <w:r w:rsidRPr="00506E6F">
              <w:rPr>
                <w:bCs/>
                <w:color w:val="8DB3E2"/>
                <w:sz w:val="22"/>
                <w:szCs w:val="22"/>
              </w:rPr>
              <w:t>:</w:t>
            </w:r>
            <w:r w:rsidRPr="00F1529F">
              <w:rPr>
                <w:bCs/>
                <w:color w:val="B2A1C7"/>
                <w:sz w:val="22"/>
                <w:szCs w:val="22"/>
              </w:rPr>
              <w:t xml:space="preserve"> </w:t>
            </w:r>
            <w:r w:rsidRPr="001D7B78">
              <w:rPr>
                <w:bCs/>
                <w:color w:val="B2A1C7"/>
                <w:sz w:val="22"/>
                <w:szCs w:val="22"/>
              </w:rPr>
              <w:t>________________________________</w:t>
            </w:r>
          </w:p>
          <w:p w:rsidR="00C60A40" w:rsidRPr="00506E6F" w:rsidRDefault="00C60A40" w:rsidP="00487472">
            <w:pPr>
              <w:pStyle w:val="Default"/>
              <w:jc w:val="both"/>
              <w:rPr>
                <w:bCs/>
                <w:color w:val="8DB3E2"/>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Mobile</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________________________________</w:t>
            </w:r>
          </w:p>
          <w:p w:rsidR="00C60A40" w:rsidRPr="007F3E98" w:rsidRDefault="00C60A40" w:rsidP="00487472">
            <w:pPr>
              <w:pStyle w:val="Default"/>
              <w:jc w:val="both"/>
              <w:rPr>
                <w:bCs/>
                <w:i/>
                <w:color w:val="auto"/>
                <w:sz w:val="22"/>
                <w:szCs w:val="22"/>
              </w:rPr>
            </w:pPr>
          </w:p>
          <w:p w:rsidR="00C60A40" w:rsidRDefault="00C60A40" w:rsidP="00487472">
            <w:pPr>
              <w:pStyle w:val="Default"/>
              <w:jc w:val="both"/>
              <w:rPr>
                <w:bCs/>
                <w:color w:val="B2A1C7"/>
                <w:sz w:val="22"/>
                <w:szCs w:val="22"/>
              </w:rPr>
            </w:pPr>
            <w:r w:rsidRPr="007F3E98">
              <w:rPr>
                <w:bCs/>
                <w:color w:val="auto"/>
                <w:sz w:val="22"/>
                <w:szCs w:val="22"/>
              </w:rPr>
              <w:t>Relationship</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w:t>
            </w:r>
          </w:p>
          <w:p w:rsidR="00C60A40" w:rsidRPr="007F3E98" w:rsidRDefault="00C60A40" w:rsidP="00487472">
            <w:pPr>
              <w:pStyle w:val="Default"/>
              <w:jc w:val="both"/>
              <w:rPr>
                <w:bCs/>
                <w:i/>
                <w:color w:val="auto"/>
                <w:sz w:val="22"/>
                <w:szCs w:val="22"/>
              </w:rPr>
            </w:pPr>
          </w:p>
        </w:tc>
        <w:tc>
          <w:tcPr>
            <w:tcW w:w="4961" w:type="dxa"/>
            <w:shd w:val="clear" w:color="auto" w:fill="auto"/>
          </w:tcPr>
          <w:p w:rsidR="00C60A40" w:rsidRPr="007F3E98" w:rsidRDefault="00C60A40" w:rsidP="00487472">
            <w:pPr>
              <w:pStyle w:val="Default"/>
              <w:jc w:val="both"/>
              <w:rPr>
                <w:b/>
                <w:bCs/>
                <w:i/>
                <w:color w:val="auto"/>
                <w:sz w:val="22"/>
                <w:szCs w:val="22"/>
              </w:rPr>
            </w:pPr>
            <w:r>
              <w:rPr>
                <w:b/>
                <w:bCs/>
                <w:i/>
                <w:color w:val="auto"/>
                <w:sz w:val="22"/>
                <w:szCs w:val="22"/>
              </w:rPr>
              <w:t>Emergency Contact 2</w:t>
            </w:r>
          </w:p>
          <w:p w:rsidR="00C60A40" w:rsidRPr="007F3E98" w:rsidRDefault="00C60A40" w:rsidP="00487472">
            <w:pPr>
              <w:rPr>
                <w:rFonts w:ascii="Arial" w:hAnsi="Arial" w:cs="Arial"/>
                <w:bCs/>
                <w:lang w:eastAsia="en-GB"/>
              </w:rPr>
            </w:pPr>
          </w:p>
          <w:p w:rsidR="00C60A40" w:rsidRPr="007F3E98" w:rsidRDefault="00C60A40" w:rsidP="00487472">
            <w:pPr>
              <w:pStyle w:val="Default"/>
              <w:jc w:val="both"/>
              <w:rPr>
                <w:bCs/>
                <w:color w:val="auto"/>
                <w:sz w:val="22"/>
                <w:szCs w:val="22"/>
              </w:rPr>
            </w:pPr>
            <w:r w:rsidRPr="007F3E98">
              <w:rPr>
                <w:bCs/>
                <w:color w:val="auto"/>
                <w:sz w:val="22"/>
                <w:szCs w:val="22"/>
              </w:rPr>
              <w:t>Name</w:t>
            </w:r>
            <w:r>
              <w:rPr>
                <w:bCs/>
                <w:color w:val="auto"/>
                <w:sz w:val="22"/>
                <w:szCs w:val="22"/>
              </w:rPr>
              <w:t>:</w:t>
            </w:r>
            <w:r w:rsidRPr="00A07D76">
              <w:rPr>
                <w:bCs/>
                <w:color w:val="B2A1C7"/>
                <w:sz w:val="22"/>
                <w:szCs w:val="22"/>
              </w:rPr>
              <w:t>_________________________________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Pr>
                <w:bCs/>
                <w:color w:val="auto"/>
                <w:sz w:val="22"/>
                <w:szCs w:val="22"/>
              </w:rPr>
              <w:t>Telephone</w:t>
            </w:r>
          </w:p>
          <w:p w:rsidR="00C60A40"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_________________________________</w:t>
            </w:r>
            <w:r w:rsidRPr="007F3E98">
              <w:rPr>
                <w:bCs/>
                <w:i/>
                <w:color w:val="auto"/>
                <w:sz w:val="22"/>
                <w:szCs w:val="22"/>
              </w:rPr>
              <w:t xml:space="preserve"> </w:t>
            </w:r>
          </w:p>
          <w:p w:rsidR="00C60A40" w:rsidRPr="007F3E98" w:rsidRDefault="00C60A40" w:rsidP="00487472">
            <w:pPr>
              <w:pStyle w:val="Default"/>
              <w:jc w:val="both"/>
              <w:rPr>
                <w:bCs/>
                <w:i/>
                <w:color w:val="auto"/>
                <w:sz w:val="22"/>
                <w:szCs w:val="22"/>
              </w:rPr>
            </w:pPr>
          </w:p>
          <w:p w:rsidR="00C60A40" w:rsidRDefault="00C60A40" w:rsidP="00487472">
            <w:pPr>
              <w:pStyle w:val="Default"/>
              <w:jc w:val="both"/>
              <w:rPr>
                <w:bCs/>
                <w:color w:val="B2A1C7"/>
                <w:sz w:val="22"/>
                <w:szCs w:val="22"/>
              </w:rPr>
            </w:pPr>
            <w:r w:rsidRPr="007F3E98">
              <w:rPr>
                <w:bCs/>
                <w:i/>
                <w:color w:val="auto"/>
                <w:sz w:val="22"/>
                <w:szCs w:val="22"/>
              </w:rPr>
              <w:t>Home</w:t>
            </w:r>
            <w:r w:rsidRPr="00506E6F">
              <w:rPr>
                <w:bCs/>
                <w:color w:val="8DB3E2"/>
                <w:sz w:val="22"/>
                <w:szCs w:val="22"/>
              </w:rPr>
              <w:t>:</w:t>
            </w:r>
            <w:r w:rsidRPr="00F1529F">
              <w:rPr>
                <w:bCs/>
                <w:color w:val="B2A1C7"/>
                <w:sz w:val="22"/>
                <w:szCs w:val="22"/>
              </w:rPr>
              <w:t xml:space="preserve"> </w:t>
            </w:r>
            <w:r w:rsidRPr="00A07D76">
              <w:rPr>
                <w:bCs/>
                <w:color w:val="B2A1C7"/>
                <w:sz w:val="22"/>
                <w:szCs w:val="22"/>
              </w:rPr>
              <w:t>_</w:t>
            </w:r>
            <w:r>
              <w:rPr>
                <w:bCs/>
                <w:color w:val="B2A1C7"/>
                <w:sz w:val="22"/>
                <w:szCs w:val="22"/>
              </w:rPr>
              <w:t>_______________________________</w:t>
            </w:r>
          </w:p>
          <w:p w:rsidR="00C60A40" w:rsidRPr="007F3E98" w:rsidRDefault="00C60A40" w:rsidP="00487472">
            <w:pPr>
              <w:pStyle w:val="Default"/>
              <w:jc w:val="both"/>
              <w:rPr>
                <w:bCs/>
                <w:i/>
                <w:color w:val="auto"/>
                <w:sz w:val="22"/>
                <w:szCs w:val="22"/>
              </w:rPr>
            </w:pPr>
          </w:p>
          <w:p w:rsidR="00C60A40" w:rsidRDefault="00C60A40" w:rsidP="00487472">
            <w:pPr>
              <w:pStyle w:val="Default"/>
              <w:jc w:val="both"/>
              <w:rPr>
                <w:bCs/>
                <w:color w:val="B2A1C7"/>
                <w:sz w:val="22"/>
                <w:szCs w:val="22"/>
              </w:rPr>
            </w:pPr>
            <w:r w:rsidRPr="007F3E98">
              <w:rPr>
                <w:bCs/>
                <w:i/>
                <w:color w:val="auto"/>
                <w:sz w:val="22"/>
                <w:szCs w:val="22"/>
              </w:rPr>
              <w:t>Mobile</w:t>
            </w:r>
            <w:r w:rsidRPr="00506E6F">
              <w:rPr>
                <w:bCs/>
                <w:color w:val="8DB3E2"/>
                <w:sz w:val="22"/>
                <w:szCs w:val="22"/>
              </w:rPr>
              <w:t>:</w:t>
            </w:r>
            <w:r w:rsidRPr="00F1529F">
              <w:rPr>
                <w:bCs/>
                <w:color w:val="B2A1C7"/>
                <w:sz w:val="22"/>
                <w:szCs w:val="22"/>
              </w:rPr>
              <w:t xml:space="preserve"> </w:t>
            </w:r>
            <w:r w:rsidRPr="00CB6408">
              <w:rPr>
                <w:bCs/>
                <w:color w:val="B2A1C7"/>
                <w:sz w:val="22"/>
                <w:szCs w:val="22"/>
              </w:rPr>
              <w:t>________________________________</w:t>
            </w:r>
          </w:p>
          <w:p w:rsidR="00C60A40" w:rsidRPr="007F3E98" w:rsidRDefault="00C60A40" w:rsidP="00487472">
            <w:pPr>
              <w:pStyle w:val="Default"/>
              <w:jc w:val="both"/>
              <w:rPr>
                <w:bCs/>
                <w:i/>
                <w:color w:val="auto"/>
                <w:sz w:val="22"/>
                <w:szCs w:val="22"/>
              </w:rPr>
            </w:pPr>
            <w:r w:rsidRPr="007F3E98">
              <w:rPr>
                <w:bCs/>
                <w:i/>
                <w:color w:val="auto"/>
                <w:sz w:val="22"/>
                <w:szCs w:val="22"/>
              </w:rPr>
              <w:t xml:space="preserve"> </w:t>
            </w:r>
          </w:p>
          <w:p w:rsidR="00C60A40" w:rsidRPr="007F3E98" w:rsidRDefault="00C60A40" w:rsidP="00487472">
            <w:pPr>
              <w:pStyle w:val="Default"/>
              <w:jc w:val="both"/>
              <w:rPr>
                <w:bCs/>
                <w:color w:val="auto"/>
                <w:sz w:val="22"/>
                <w:szCs w:val="22"/>
              </w:rPr>
            </w:pPr>
            <w:r w:rsidRPr="007F3E98">
              <w:rPr>
                <w:bCs/>
                <w:color w:val="auto"/>
                <w:sz w:val="22"/>
                <w:szCs w:val="22"/>
              </w:rPr>
              <w:t>Relationship</w:t>
            </w:r>
            <w:r w:rsidRPr="00506E6F">
              <w:rPr>
                <w:bCs/>
                <w:color w:val="8DB3E2"/>
                <w:sz w:val="22"/>
                <w:szCs w:val="22"/>
              </w:rPr>
              <w:t>:</w:t>
            </w:r>
            <w:r w:rsidRPr="00F1529F">
              <w:rPr>
                <w:bCs/>
                <w:color w:val="B2A1C7"/>
                <w:sz w:val="22"/>
                <w:szCs w:val="22"/>
              </w:rPr>
              <w:t xml:space="preserve"> </w:t>
            </w:r>
            <w:r w:rsidRPr="00CB6408">
              <w:rPr>
                <w:bCs/>
                <w:color w:val="B2A1C7"/>
                <w:sz w:val="22"/>
                <w:szCs w:val="22"/>
              </w:rPr>
              <w:t>___________________________</w:t>
            </w:r>
          </w:p>
        </w:tc>
      </w:tr>
      <w:tr w:rsidR="00C60A40" w:rsidRPr="00D351A4" w:rsidTr="00487472">
        <w:tc>
          <w:tcPr>
            <w:tcW w:w="9923" w:type="dxa"/>
            <w:gridSpan w:val="2"/>
            <w:shd w:val="clear" w:color="auto" w:fill="auto"/>
          </w:tcPr>
          <w:p w:rsidR="00C60A40" w:rsidRPr="00F33DDE" w:rsidRDefault="00C60A40" w:rsidP="00487472">
            <w:pPr>
              <w:ind w:right="96"/>
              <w:jc w:val="both"/>
              <w:rPr>
                <w:rFonts w:ascii="Arial" w:hAnsi="Arial" w:cs="Arial"/>
                <w:i/>
                <w:sz w:val="22"/>
                <w:szCs w:val="22"/>
              </w:rPr>
            </w:pPr>
            <w:r w:rsidRPr="00F33DDE">
              <w:rPr>
                <w:rFonts w:ascii="Arial" w:hAnsi="Arial" w:cs="Arial"/>
                <w:i/>
                <w:sz w:val="22"/>
                <w:szCs w:val="22"/>
              </w:rPr>
              <w:lastRenderedPageBreak/>
              <w:t xml:space="preserve">I undertake to deliver the medicine personally to the </w:t>
            </w:r>
            <w:proofErr w:type="spellStart"/>
            <w:r w:rsidRPr="00F33DDE">
              <w:rPr>
                <w:rFonts w:ascii="Arial" w:hAnsi="Arial" w:cs="Arial"/>
                <w:i/>
                <w:sz w:val="22"/>
                <w:szCs w:val="22"/>
              </w:rPr>
              <w:t>Headteacher</w:t>
            </w:r>
            <w:proofErr w:type="spellEnd"/>
            <w:r w:rsidRPr="00F33DDE">
              <w:rPr>
                <w:rFonts w:ascii="Arial" w:hAnsi="Arial" w:cs="Arial"/>
                <w:i/>
                <w:sz w:val="22"/>
                <w:szCs w:val="22"/>
              </w:rPr>
              <w:t xml:space="preserve"> or Medication Coordinator and to replace it whenever necessary.  I also undertake to </w:t>
            </w:r>
            <w:r>
              <w:rPr>
                <w:rFonts w:ascii="Arial" w:hAnsi="Arial" w:cs="Arial"/>
                <w:i/>
                <w:sz w:val="22"/>
                <w:szCs w:val="22"/>
              </w:rPr>
              <w:t>inform</w:t>
            </w:r>
            <w:r w:rsidRPr="00F33DDE">
              <w:rPr>
                <w:rFonts w:ascii="Arial" w:hAnsi="Arial" w:cs="Arial"/>
                <w:i/>
                <w:sz w:val="22"/>
                <w:szCs w:val="22"/>
              </w:rPr>
              <w:t xml:space="preserve"> the school immediately of any change of treatment that the doctor or hospital has prescribed.</w:t>
            </w:r>
          </w:p>
          <w:p w:rsidR="00C60A40" w:rsidRPr="00F33DDE" w:rsidRDefault="00C60A40" w:rsidP="00487472">
            <w:pPr>
              <w:ind w:right="96"/>
              <w:jc w:val="both"/>
              <w:rPr>
                <w:rFonts w:ascii="Arial" w:hAnsi="Arial" w:cs="Arial"/>
                <w:sz w:val="22"/>
                <w:szCs w:val="22"/>
              </w:rPr>
            </w:pPr>
          </w:p>
          <w:p w:rsidR="00C60A40" w:rsidRPr="00F33DDE" w:rsidRDefault="00C60A40" w:rsidP="00487472">
            <w:pPr>
              <w:ind w:right="96"/>
              <w:jc w:val="both"/>
              <w:rPr>
                <w:rFonts w:ascii="Arial" w:hAnsi="Arial" w:cs="Arial"/>
                <w:sz w:val="22"/>
                <w:szCs w:val="22"/>
              </w:rPr>
            </w:pPr>
          </w:p>
          <w:p w:rsidR="00C60A40" w:rsidRPr="00F33DDE" w:rsidRDefault="00C60A40" w:rsidP="00487472">
            <w:pPr>
              <w:ind w:right="-188"/>
              <w:jc w:val="both"/>
              <w:rPr>
                <w:rFonts w:ascii="Arial" w:hAnsi="Arial" w:cs="Arial"/>
                <w:sz w:val="22"/>
                <w:szCs w:val="22"/>
              </w:rPr>
            </w:pPr>
            <w:r w:rsidRPr="00F33DDE">
              <w:rPr>
                <w:rFonts w:ascii="Arial" w:hAnsi="Arial" w:cs="Arial"/>
                <w:sz w:val="22"/>
                <w:szCs w:val="22"/>
              </w:rPr>
              <w:t>Name</w:t>
            </w:r>
            <w:r w:rsidRPr="00F33DDE">
              <w:rPr>
                <w:rFonts w:ascii="Arial" w:hAnsi="Arial" w:cs="Arial"/>
                <w:color w:val="B2A1C7"/>
                <w:sz w:val="22"/>
                <w:szCs w:val="22"/>
              </w:rPr>
              <w:t>:_____________________________________</w:t>
            </w:r>
            <w:r w:rsidRPr="00F33DDE">
              <w:rPr>
                <w:rFonts w:ascii="Arial" w:hAnsi="Arial" w:cs="Arial"/>
                <w:sz w:val="22"/>
                <w:szCs w:val="22"/>
              </w:rPr>
              <w:t>Signature</w:t>
            </w:r>
            <w:r w:rsidRPr="00F33DDE">
              <w:rPr>
                <w:rFonts w:ascii="Arial" w:hAnsi="Arial" w:cs="Arial"/>
                <w:color w:val="B2A1C7"/>
                <w:sz w:val="22"/>
                <w:szCs w:val="22"/>
              </w:rPr>
              <w:t>:______________________</w:t>
            </w:r>
            <w:r>
              <w:rPr>
                <w:rFonts w:ascii="Arial" w:hAnsi="Arial" w:cs="Arial"/>
                <w:color w:val="B2A1C7"/>
                <w:sz w:val="22"/>
                <w:szCs w:val="22"/>
              </w:rPr>
              <w:t>____</w:t>
            </w:r>
            <w:r w:rsidRPr="00F33DDE">
              <w:rPr>
                <w:rFonts w:ascii="Arial" w:hAnsi="Arial" w:cs="Arial"/>
                <w:color w:val="B2A1C7"/>
                <w:sz w:val="22"/>
                <w:szCs w:val="22"/>
              </w:rPr>
              <w:t>_</w:t>
            </w:r>
          </w:p>
          <w:p w:rsidR="00C60A40" w:rsidRPr="00F33DDE" w:rsidRDefault="00C60A40" w:rsidP="00487472">
            <w:pPr>
              <w:ind w:right="-188"/>
              <w:jc w:val="both"/>
              <w:rPr>
                <w:rFonts w:ascii="Arial" w:hAnsi="Arial" w:cs="Arial"/>
                <w:sz w:val="22"/>
                <w:szCs w:val="22"/>
              </w:rPr>
            </w:pPr>
          </w:p>
          <w:p w:rsidR="00C60A40" w:rsidRPr="00F33DDE" w:rsidRDefault="00C60A40" w:rsidP="00487472">
            <w:pPr>
              <w:ind w:right="96"/>
              <w:jc w:val="both"/>
              <w:rPr>
                <w:rFonts w:ascii="Arial" w:hAnsi="Arial" w:cs="Arial"/>
                <w:sz w:val="22"/>
                <w:szCs w:val="22"/>
              </w:rPr>
            </w:pPr>
            <w:r w:rsidRPr="00F33DDE">
              <w:rPr>
                <w:rFonts w:ascii="Arial" w:hAnsi="Arial" w:cs="Arial"/>
                <w:sz w:val="22"/>
                <w:szCs w:val="22"/>
              </w:rPr>
              <w:t>Relationship to child</w:t>
            </w:r>
            <w:r w:rsidRPr="00F33DDE">
              <w:rPr>
                <w:rFonts w:ascii="Arial" w:hAnsi="Arial" w:cs="Arial"/>
                <w:color w:val="B2A1C7"/>
                <w:sz w:val="22"/>
                <w:szCs w:val="22"/>
              </w:rPr>
              <w:t>:______________________________</w:t>
            </w:r>
            <w:r>
              <w:rPr>
                <w:rFonts w:ascii="Arial" w:hAnsi="Arial" w:cs="Arial"/>
                <w:color w:val="B2A1C7"/>
                <w:sz w:val="22"/>
                <w:szCs w:val="22"/>
              </w:rPr>
              <w:t xml:space="preserve"> </w:t>
            </w:r>
            <w:r w:rsidRPr="00F33DDE">
              <w:rPr>
                <w:rFonts w:ascii="Arial" w:hAnsi="Arial" w:cs="Arial"/>
                <w:sz w:val="22"/>
                <w:szCs w:val="22"/>
              </w:rPr>
              <w:t xml:space="preserve">Date: </w:t>
            </w:r>
            <w:r w:rsidRPr="00F33DDE">
              <w:rPr>
                <w:rFonts w:ascii="Arial" w:hAnsi="Arial" w:cs="Arial"/>
                <w:color w:val="B2A1C7"/>
                <w:sz w:val="22"/>
                <w:szCs w:val="22"/>
              </w:rPr>
              <w:t>_________________________</w:t>
            </w:r>
          </w:p>
          <w:p w:rsidR="00C60A40" w:rsidRPr="00D351A4" w:rsidRDefault="00C60A40" w:rsidP="00487472">
            <w:pPr>
              <w:ind w:right="96"/>
              <w:jc w:val="both"/>
              <w:rPr>
                <w:rFonts w:ascii="Arial" w:hAnsi="Arial" w:cs="Arial"/>
                <w:sz w:val="22"/>
                <w:szCs w:val="22"/>
              </w:rPr>
            </w:pPr>
          </w:p>
        </w:tc>
      </w:tr>
    </w:tbl>
    <w:p w:rsidR="00C60A40" w:rsidRDefault="00C60A40" w:rsidP="00C60A40">
      <w:pPr>
        <w:pStyle w:val="Default"/>
      </w:pPr>
    </w:p>
    <w:p w:rsidR="00C60A40" w:rsidRDefault="00C60A40" w:rsidP="00C60A40">
      <w:pPr>
        <w:pStyle w:val="Default"/>
      </w:pPr>
    </w:p>
    <w:tbl>
      <w:tblPr>
        <w:tblW w:w="9923"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tblPr>
      <w:tblGrid>
        <w:gridCol w:w="9923"/>
      </w:tblGrid>
      <w:tr w:rsidR="00C60A40" w:rsidRPr="00D351A4" w:rsidTr="00487472">
        <w:trPr>
          <w:trHeight w:val="318"/>
        </w:trPr>
        <w:tc>
          <w:tcPr>
            <w:tcW w:w="9923" w:type="dxa"/>
            <w:shd w:val="clear" w:color="auto" w:fill="B2A1C7"/>
          </w:tcPr>
          <w:p w:rsidR="00C60A40" w:rsidRPr="001B7D72" w:rsidRDefault="00C60A40" w:rsidP="00487472">
            <w:pPr>
              <w:pStyle w:val="CM37"/>
              <w:rPr>
                <w:b/>
                <w:bCs/>
                <w:color w:val="000000"/>
                <w:sz w:val="23"/>
                <w:szCs w:val="23"/>
              </w:rPr>
            </w:pPr>
            <w:r>
              <w:rPr>
                <w:b/>
                <w:bCs/>
                <w:color w:val="000000"/>
                <w:sz w:val="23"/>
                <w:szCs w:val="23"/>
              </w:rPr>
              <w:t xml:space="preserve">Part 2 -  To be completed by </w:t>
            </w:r>
            <w:proofErr w:type="spellStart"/>
            <w:r>
              <w:rPr>
                <w:b/>
                <w:bCs/>
                <w:color w:val="000000"/>
                <w:sz w:val="23"/>
                <w:szCs w:val="23"/>
              </w:rPr>
              <w:t>Headteacher</w:t>
            </w:r>
            <w:proofErr w:type="spellEnd"/>
            <w:r>
              <w:rPr>
                <w:b/>
                <w:bCs/>
                <w:color w:val="000000"/>
                <w:sz w:val="23"/>
                <w:szCs w:val="23"/>
              </w:rPr>
              <w:t>/Medication Coordinator</w:t>
            </w:r>
          </w:p>
        </w:tc>
      </w:tr>
      <w:tr w:rsidR="00C60A40" w:rsidRPr="00D351A4" w:rsidTr="00487472">
        <w:trPr>
          <w:trHeight w:val="5107"/>
        </w:trPr>
        <w:tc>
          <w:tcPr>
            <w:tcW w:w="9923" w:type="dxa"/>
            <w:shd w:val="clear" w:color="auto" w:fill="auto"/>
          </w:tcPr>
          <w:p w:rsidR="00C60A40" w:rsidRDefault="00C60A40" w:rsidP="00487472">
            <w:pPr>
              <w:pStyle w:val="CM49"/>
              <w:spacing w:after="405" w:line="416" w:lineRule="atLeast"/>
              <w:rPr>
                <w:color w:val="000000"/>
                <w:sz w:val="23"/>
                <w:szCs w:val="23"/>
              </w:rPr>
            </w:pPr>
            <w:r>
              <w:rPr>
                <w:b/>
                <w:bCs/>
                <w:color w:val="000000"/>
                <w:sz w:val="23"/>
                <w:szCs w:val="23"/>
              </w:rPr>
              <w:t>Confirmation of agreement to administer medicine</w:t>
            </w:r>
          </w:p>
          <w:p w:rsidR="00C60A40" w:rsidRPr="001B7D72" w:rsidRDefault="00C60A40" w:rsidP="00487472">
            <w:pPr>
              <w:pStyle w:val="CM49"/>
              <w:spacing w:after="405" w:line="416" w:lineRule="atLeast"/>
              <w:rPr>
                <w:color w:val="000000"/>
                <w:sz w:val="22"/>
                <w:szCs w:val="22"/>
              </w:rPr>
            </w:pPr>
            <w:r w:rsidRPr="001B7D72">
              <w:rPr>
                <w:color w:val="000000"/>
                <w:sz w:val="22"/>
                <w:szCs w:val="22"/>
              </w:rPr>
              <w:t xml:space="preserve">It is agreed that </w:t>
            </w:r>
            <w:r>
              <w:rPr>
                <w:i/>
                <w:iCs/>
                <w:color w:val="000000"/>
                <w:sz w:val="22"/>
                <w:szCs w:val="22"/>
              </w:rPr>
              <w:t>(</w:t>
            </w:r>
            <w:r w:rsidRPr="001B7D72">
              <w:rPr>
                <w:i/>
                <w:iCs/>
                <w:color w:val="000000"/>
                <w:sz w:val="22"/>
                <w:szCs w:val="22"/>
              </w:rPr>
              <w:t xml:space="preserve">child) </w:t>
            </w:r>
            <w:r w:rsidRPr="00506E6F">
              <w:rPr>
                <w:color w:val="B2A1C7"/>
                <w:sz w:val="22"/>
                <w:szCs w:val="22"/>
              </w:rPr>
              <w:t>__________________</w:t>
            </w:r>
            <w:r w:rsidRPr="001B7D72">
              <w:rPr>
                <w:color w:val="000000"/>
                <w:sz w:val="22"/>
                <w:szCs w:val="22"/>
              </w:rPr>
              <w:t xml:space="preserve"> will receive (</w:t>
            </w:r>
            <w:r w:rsidRPr="001B7D72">
              <w:rPr>
                <w:i/>
                <w:iCs/>
                <w:color w:val="000000"/>
                <w:sz w:val="22"/>
                <w:szCs w:val="22"/>
              </w:rPr>
              <w:t xml:space="preserve">quantity and name of medicine) </w:t>
            </w:r>
            <w:r w:rsidRPr="00506E6F">
              <w:rPr>
                <w:color w:val="B2A1C7"/>
                <w:sz w:val="22"/>
                <w:szCs w:val="22"/>
              </w:rPr>
              <w:t>_______________________________</w:t>
            </w:r>
            <w:r w:rsidRPr="001B7D72">
              <w:rPr>
                <w:color w:val="000000"/>
                <w:sz w:val="22"/>
                <w:szCs w:val="22"/>
              </w:rPr>
              <w:t>every day at (</w:t>
            </w:r>
            <w:r w:rsidRPr="001B7D72">
              <w:rPr>
                <w:i/>
                <w:iCs/>
                <w:color w:val="000000"/>
                <w:sz w:val="22"/>
                <w:szCs w:val="22"/>
              </w:rPr>
              <w:t>time medicine to be administered</w:t>
            </w:r>
            <w:r>
              <w:rPr>
                <w:i/>
                <w:iCs/>
                <w:color w:val="000000"/>
                <w:sz w:val="22"/>
                <w:szCs w:val="22"/>
              </w:rPr>
              <w:t>, for example, l</w:t>
            </w:r>
            <w:r w:rsidRPr="001B7D72">
              <w:rPr>
                <w:i/>
                <w:iCs/>
                <w:color w:val="000000"/>
                <w:sz w:val="22"/>
                <w:szCs w:val="22"/>
              </w:rPr>
              <w:t>unchtime or afternoon break)</w:t>
            </w:r>
            <w:r w:rsidRPr="001B7D72">
              <w:rPr>
                <w:color w:val="000000"/>
                <w:sz w:val="22"/>
                <w:szCs w:val="22"/>
              </w:rPr>
              <w:t xml:space="preserve"> </w:t>
            </w:r>
            <w:r w:rsidRPr="00506E6F">
              <w:rPr>
                <w:color w:val="B2A1C7"/>
                <w:sz w:val="22"/>
                <w:szCs w:val="22"/>
              </w:rPr>
              <w:t>_______________________________.</w:t>
            </w:r>
          </w:p>
          <w:p w:rsidR="00C60A40" w:rsidRPr="001B7D72" w:rsidRDefault="00C60A40" w:rsidP="00487472">
            <w:pPr>
              <w:pStyle w:val="Default"/>
              <w:rPr>
                <w:sz w:val="22"/>
                <w:szCs w:val="22"/>
              </w:rPr>
            </w:pPr>
          </w:p>
          <w:p w:rsidR="00C60A40" w:rsidRPr="001B7D72" w:rsidRDefault="00C60A40" w:rsidP="00487472">
            <w:pPr>
              <w:pStyle w:val="CM49"/>
              <w:spacing w:after="405" w:line="416" w:lineRule="atLeast"/>
              <w:rPr>
                <w:color w:val="000000"/>
                <w:sz w:val="22"/>
                <w:szCs w:val="22"/>
              </w:rPr>
            </w:pPr>
            <w:r w:rsidRPr="001B7D72">
              <w:rPr>
                <w:i/>
                <w:iCs/>
                <w:color w:val="000000"/>
                <w:sz w:val="22"/>
                <w:szCs w:val="22"/>
              </w:rPr>
              <w:t xml:space="preserve">(Child) </w:t>
            </w:r>
            <w:r>
              <w:rPr>
                <w:i/>
                <w:iCs/>
                <w:color w:val="000000"/>
                <w:sz w:val="22"/>
                <w:szCs w:val="22"/>
              </w:rPr>
              <w:softHyphen/>
            </w:r>
            <w:r w:rsidRPr="00506E6F">
              <w:rPr>
                <w:color w:val="B2A1C7"/>
                <w:sz w:val="22"/>
                <w:szCs w:val="22"/>
              </w:rPr>
              <w:t>_________________</w:t>
            </w:r>
            <w:r>
              <w:rPr>
                <w:color w:val="B2A1C7"/>
                <w:sz w:val="22"/>
                <w:szCs w:val="22"/>
              </w:rPr>
              <w:t>___</w:t>
            </w:r>
            <w:r w:rsidRPr="00506E6F">
              <w:rPr>
                <w:color w:val="B2A1C7"/>
                <w:sz w:val="22"/>
                <w:szCs w:val="22"/>
              </w:rPr>
              <w:t>_</w:t>
            </w:r>
            <w:r w:rsidRPr="001B7D72">
              <w:rPr>
                <w:i/>
                <w:iCs/>
                <w:color w:val="000000"/>
                <w:sz w:val="22"/>
                <w:szCs w:val="22"/>
              </w:rPr>
              <w:t xml:space="preserve"> </w:t>
            </w:r>
            <w:r w:rsidRPr="001B7D72">
              <w:rPr>
                <w:color w:val="000000"/>
                <w:sz w:val="22"/>
                <w:szCs w:val="22"/>
              </w:rPr>
              <w:t>will be given medication</w:t>
            </w:r>
            <w:r>
              <w:rPr>
                <w:color w:val="000000"/>
                <w:sz w:val="22"/>
                <w:szCs w:val="22"/>
              </w:rPr>
              <w:t xml:space="preserve"> or </w:t>
            </w:r>
            <w:r w:rsidRPr="001B7D72">
              <w:rPr>
                <w:color w:val="000000"/>
                <w:sz w:val="22"/>
                <w:szCs w:val="22"/>
              </w:rPr>
              <w:t>supervised whilst he/she takes</w:t>
            </w:r>
            <w:r>
              <w:rPr>
                <w:color w:val="000000"/>
                <w:sz w:val="22"/>
                <w:szCs w:val="22"/>
              </w:rPr>
              <w:t xml:space="preserve"> it</w:t>
            </w:r>
            <w:r w:rsidRPr="001B7D72">
              <w:rPr>
                <w:color w:val="000000"/>
                <w:sz w:val="22"/>
                <w:szCs w:val="22"/>
              </w:rPr>
              <w:t xml:space="preserve"> by (</w:t>
            </w:r>
            <w:r w:rsidRPr="001B7D72">
              <w:rPr>
                <w:i/>
                <w:iCs/>
                <w:color w:val="000000"/>
                <w:sz w:val="22"/>
                <w:szCs w:val="22"/>
              </w:rPr>
              <w:t>name of member of staff)</w:t>
            </w:r>
            <w:r w:rsidRPr="001B7D72">
              <w:rPr>
                <w:color w:val="000000"/>
                <w:sz w:val="22"/>
                <w:szCs w:val="22"/>
              </w:rPr>
              <w:t xml:space="preserve"> </w:t>
            </w:r>
            <w:r w:rsidRPr="00506E6F">
              <w:rPr>
                <w:color w:val="B2A1C7"/>
                <w:sz w:val="22"/>
                <w:szCs w:val="22"/>
              </w:rPr>
              <w:t>__________________________.</w:t>
            </w:r>
          </w:p>
          <w:p w:rsidR="00C60A40" w:rsidRDefault="00C60A40" w:rsidP="00487472">
            <w:pPr>
              <w:pStyle w:val="CM53"/>
              <w:spacing w:after="545" w:line="416" w:lineRule="atLeast"/>
              <w:rPr>
                <w:b/>
                <w:bCs/>
                <w:color w:val="000000"/>
                <w:sz w:val="23"/>
                <w:szCs w:val="23"/>
              </w:rPr>
            </w:pPr>
            <w:r w:rsidRPr="001B7D72">
              <w:rPr>
                <w:color w:val="000000"/>
                <w:sz w:val="22"/>
                <w:szCs w:val="22"/>
              </w:rPr>
              <w:t>This arrangement will continue until</w:t>
            </w:r>
            <w:r w:rsidRPr="00506E6F">
              <w:rPr>
                <w:color w:val="B2A1C7"/>
                <w:sz w:val="22"/>
                <w:szCs w:val="22"/>
              </w:rPr>
              <w:t>____________________</w:t>
            </w:r>
            <w:r>
              <w:rPr>
                <w:color w:val="B2A1C7"/>
                <w:sz w:val="22"/>
                <w:szCs w:val="22"/>
              </w:rPr>
              <w:t>_____________</w:t>
            </w:r>
            <w:r w:rsidRPr="001B7D72">
              <w:rPr>
                <w:color w:val="000000"/>
                <w:sz w:val="22"/>
                <w:szCs w:val="22"/>
              </w:rPr>
              <w:t xml:space="preserve"> </w:t>
            </w:r>
            <w:r w:rsidRPr="001B7D72">
              <w:rPr>
                <w:i/>
                <w:iCs/>
                <w:color w:val="000000"/>
                <w:sz w:val="22"/>
                <w:szCs w:val="22"/>
              </w:rPr>
              <w:t xml:space="preserve">(either </w:t>
            </w:r>
            <w:r>
              <w:rPr>
                <w:i/>
                <w:iCs/>
                <w:color w:val="000000"/>
                <w:sz w:val="22"/>
                <w:szCs w:val="22"/>
              </w:rPr>
              <w:t xml:space="preserve">the </w:t>
            </w:r>
            <w:r w:rsidRPr="001B7D72">
              <w:rPr>
                <w:i/>
                <w:iCs/>
                <w:color w:val="000000"/>
                <w:sz w:val="22"/>
                <w:szCs w:val="22"/>
              </w:rPr>
              <w:t xml:space="preserve">end date </w:t>
            </w:r>
            <w:r>
              <w:rPr>
                <w:i/>
                <w:iCs/>
                <w:color w:val="000000"/>
                <w:sz w:val="22"/>
                <w:szCs w:val="22"/>
              </w:rPr>
              <w:t>for the</w:t>
            </w:r>
            <w:r w:rsidRPr="001B7D72">
              <w:rPr>
                <w:i/>
                <w:iCs/>
                <w:color w:val="000000"/>
                <w:sz w:val="22"/>
                <w:szCs w:val="22"/>
              </w:rPr>
              <w:t xml:space="preserve"> course of medicine or until</w:t>
            </w:r>
            <w:r>
              <w:rPr>
                <w:i/>
                <w:iCs/>
                <w:color w:val="000000"/>
                <w:sz w:val="22"/>
                <w:szCs w:val="22"/>
              </w:rPr>
              <w:t xml:space="preserve"> the parents instruct otherwise</w:t>
            </w:r>
            <w:r w:rsidRPr="001B7D72">
              <w:rPr>
                <w:i/>
                <w:iCs/>
                <w:color w:val="000000"/>
                <w:sz w:val="22"/>
                <w:szCs w:val="22"/>
              </w:rPr>
              <w:t xml:space="preserve">). </w:t>
            </w:r>
          </w:p>
        </w:tc>
      </w:tr>
      <w:tr w:rsidR="00C60A40" w:rsidRPr="00D351A4" w:rsidTr="00487472">
        <w:trPr>
          <w:trHeight w:val="1471"/>
        </w:trPr>
        <w:tc>
          <w:tcPr>
            <w:tcW w:w="9923" w:type="dxa"/>
            <w:shd w:val="clear" w:color="auto" w:fill="auto"/>
          </w:tcPr>
          <w:p w:rsidR="00C60A40" w:rsidRDefault="00C60A40" w:rsidP="00487472">
            <w:pPr>
              <w:ind w:right="-188"/>
              <w:jc w:val="both"/>
              <w:rPr>
                <w:rFonts w:ascii="Arial" w:hAnsi="Arial" w:cs="Arial"/>
              </w:rPr>
            </w:pPr>
          </w:p>
          <w:p w:rsidR="00C60A40" w:rsidRDefault="00C60A40" w:rsidP="00487472">
            <w:pPr>
              <w:ind w:right="-188"/>
              <w:jc w:val="both"/>
              <w:rPr>
                <w:rFonts w:ascii="Arial" w:hAnsi="Arial" w:cs="Arial"/>
              </w:rPr>
            </w:pPr>
          </w:p>
          <w:p w:rsidR="00C60A40" w:rsidRPr="00506E6F" w:rsidRDefault="00C60A40" w:rsidP="00487472">
            <w:pPr>
              <w:ind w:right="-188"/>
              <w:jc w:val="both"/>
              <w:rPr>
                <w:rFonts w:ascii="Arial" w:hAnsi="Arial" w:cs="Arial"/>
                <w:color w:val="B2A1C7"/>
                <w:sz w:val="22"/>
                <w:szCs w:val="22"/>
                <w:lang w:eastAsia="en-GB"/>
              </w:rPr>
            </w:pPr>
            <w:r w:rsidRPr="00FD47F1">
              <w:rPr>
                <w:rFonts w:ascii="Arial" w:hAnsi="Arial" w:cs="Arial"/>
                <w:sz w:val="22"/>
                <w:szCs w:val="22"/>
              </w:rPr>
              <w:t>Name</w:t>
            </w:r>
            <w:r w:rsidRPr="00506E6F">
              <w:rPr>
                <w:rFonts w:ascii="Arial" w:hAnsi="Arial" w:cs="Arial"/>
                <w:color w:val="B2A1C7"/>
                <w:sz w:val="22"/>
                <w:szCs w:val="22"/>
                <w:lang w:eastAsia="en-GB"/>
              </w:rPr>
              <w:t>:_____________________________________</w:t>
            </w:r>
            <w:r w:rsidRPr="00FD47F1">
              <w:rPr>
                <w:rFonts w:ascii="Arial" w:hAnsi="Arial" w:cs="Arial"/>
                <w:sz w:val="22"/>
                <w:szCs w:val="22"/>
              </w:rPr>
              <w:t>Signature</w:t>
            </w:r>
            <w:r w:rsidRPr="00506E6F">
              <w:rPr>
                <w:rFonts w:ascii="Arial" w:hAnsi="Arial" w:cs="Arial"/>
                <w:color w:val="B2A1C7"/>
                <w:sz w:val="22"/>
                <w:szCs w:val="22"/>
                <w:lang w:eastAsia="en-GB"/>
              </w:rPr>
              <w:t>:___________________________</w:t>
            </w:r>
          </w:p>
          <w:p w:rsidR="00C60A40" w:rsidRDefault="00C60A40" w:rsidP="00487472">
            <w:pPr>
              <w:ind w:right="-188"/>
              <w:jc w:val="both"/>
              <w:rPr>
                <w:rFonts w:ascii="Arial" w:hAnsi="Arial" w:cs="Arial"/>
                <w:i/>
                <w:sz w:val="22"/>
                <w:szCs w:val="22"/>
              </w:rPr>
            </w:pPr>
            <w:proofErr w:type="spellStart"/>
            <w:r>
              <w:rPr>
                <w:rFonts w:ascii="Arial" w:hAnsi="Arial" w:cs="Arial"/>
                <w:i/>
                <w:sz w:val="22"/>
                <w:szCs w:val="22"/>
              </w:rPr>
              <w:t>Headteacher</w:t>
            </w:r>
            <w:proofErr w:type="spellEnd"/>
            <w:r>
              <w:rPr>
                <w:rFonts w:ascii="Arial" w:hAnsi="Arial" w:cs="Arial"/>
                <w:i/>
                <w:sz w:val="22"/>
                <w:szCs w:val="22"/>
              </w:rPr>
              <w:t>/</w:t>
            </w:r>
            <w:r w:rsidRPr="001B7D72">
              <w:rPr>
                <w:rFonts w:ascii="Arial" w:hAnsi="Arial" w:cs="Arial"/>
                <w:i/>
                <w:sz w:val="22"/>
                <w:szCs w:val="22"/>
              </w:rPr>
              <w:t>Medication Coordinator</w:t>
            </w:r>
          </w:p>
          <w:p w:rsidR="00C60A40" w:rsidRDefault="00C60A40" w:rsidP="00487472">
            <w:pPr>
              <w:ind w:right="-188"/>
              <w:jc w:val="both"/>
              <w:rPr>
                <w:rFonts w:ascii="Arial" w:hAnsi="Arial" w:cs="Arial"/>
                <w:i/>
                <w:sz w:val="22"/>
                <w:szCs w:val="22"/>
              </w:rPr>
            </w:pPr>
          </w:p>
          <w:p w:rsidR="00C60A40" w:rsidRDefault="00C60A40" w:rsidP="00487472">
            <w:pPr>
              <w:ind w:right="-188"/>
              <w:jc w:val="both"/>
              <w:rPr>
                <w:rFonts w:ascii="Arial" w:hAnsi="Arial" w:cs="Arial"/>
                <w:i/>
                <w:sz w:val="22"/>
                <w:szCs w:val="22"/>
              </w:rPr>
            </w:pPr>
            <w:r w:rsidRPr="0030474D">
              <w:rPr>
                <w:rFonts w:ascii="Arial" w:hAnsi="Arial" w:cs="Arial"/>
                <w:sz w:val="22"/>
                <w:szCs w:val="22"/>
              </w:rPr>
              <w:t>School</w:t>
            </w:r>
            <w:r w:rsidRPr="00506E6F">
              <w:rPr>
                <w:rFonts w:ascii="Arial" w:hAnsi="Arial" w:cs="Arial"/>
                <w:color w:val="B2A1C7"/>
                <w:sz w:val="22"/>
                <w:szCs w:val="22"/>
                <w:lang w:eastAsia="en-GB"/>
              </w:rPr>
              <w:t>:____________________________________</w:t>
            </w:r>
            <w:r>
              <w:rPr>
                <w:rFonts w:ascii="Arial" w:hAnsi="Arial" w:cs="Arial"/>
                <w:color w:val="B2A1C7"/>
                <w:sz w:val="22"/>
                <w:szCs w:val="22"/>
                <w:lang w:eastAsia="en-GB"/>
              </w:rPr>
              <w:t>___________________________________</w:t>
            </w:r>
            <w:r w:rsidRPr="00506E6F">
              <w:rPr>
                <w:rFonts w:ascii="Arial" w:hAnsi="Arial" w:cs="Arial"/>
                <w:color w:val="B2A1C7"/>
                <w:sz w:val="22"/>
                <w:szCs w:val="22"/>
                <w:lang w:eastAsia="en-GB"/>
              </w:rPr>
              <w:t>_</w:t>
            </w:r>
          </w:p>
          <w:p w:rsidR="00C60A40" w:rsidRPr="00AE3F07" w:rsidRDefault="00C60A40" w:rsidP="00487472">
            <w:pPr>
              <w:pStyle w:val="Default"/>
            </w:pPr>
          </w:p>
          <w:p w:rsidR="00C60A40" w:rsidRDefault="00C60A40" w:rsidP="00487472">
            <w:pPr>
              <w:ind w:right="96"/>
              <w:jc w:val="both"/>
              <w:rPr>
                <w:b/>
                <w:bCs/>
                <w:color w:val="000000"/>
                <w:sz w:val="23"/>
                <w:szCs w:val="23"/>
              </w:rPr>
            </w:pPr>
          </w:p>
        </w:tc>
      </w:tr>
    </w:tbl>
    <w:p w:rsidR="00C60A40" w:rsidRDefault="00C60A40" w:rsidP="00C60A40">
      <w:pPr>
        <w:pStyle w:val="CM37"/>
      </w:pPr>
    </w:p>
    <w:p w:rsidR="00C60A40" w:rsidRPr="001B7D72" w:rsidRDefault="00C60A40" w:rsidP="00C60A40">
      <w:pPr>
        <w:pStyle w:val="Default"/>
      </w:pPr>
    </w:p>
    <w:p w:rsidR="00C60A40" w:rsidRDefault="00C60A40" w:rsidP="00C60A40">
      <w:pPr>
        <w:pStyle w:val="Default"/>
      </w:pPr>
    </w:p>
    <w:p w:rsidR="00C60A40" w:rsidRDefault="00C60A40" w:rsidP="00C60A40">
      <w:pPr>
        <w:pStyle w:val="Default"/>
      </w:pPr>
    </w:p>
    <w:p w:rsidR="00C60A40" w:rsidRPr="00AE3F07" w:rsidRDefault="00C60A40" w:rsidP="00C60A40">
      <w:pPr>
        <w:pStyle w:val="Default"/>
      </w:pPr>
    </w:p>
    <w:p w:rsidR="00C60A40" w:rsidRPr="00C60A40" w:rsidRDefault="00C60A40" w:rsidP="00C60A40">
      <w:pPr>
        <w:ind w:right="96"/>
        <w:jc w:val="right"/>
        <w:rPr>
          <w:rFonts w:ascii="Arial" w:hAnsi="Arial" w:cs="Arial"/>
          <w:i/>
        </w:rPr>
      </w:pPr>
      <w:r>
        <w:rPr>
          <w:i/>
          <w:sz w:val="19"/>
          <w:szCs w:val="19"/>
        </w:rPr>
        <w:br w:type="page"/>
      </w:r>
      <w:r w:rsidRPr="00C60A40">
        <w:rPr>
          <w:rFonts w:ascii="Arial" w:hAnsi="Arial" w:cs="Arial"/>
          <w:i/>
        </w:rPr>
        <w:lastRenderedPageBreak/>
        <w:t>Appendix 2</w:t>
      </w:r>
    </w:p>
    <w:p w:rsidR="00C60A40" w:rsidRPr="00C60A40" w:rsidRDefault="00C60A40" w:rsidP="00C60A40">
      <w:pPr>
        <w:pStyle w:val="Style2"/>
        <w:ind w:right="566" w:firstLine="567"/>
        <w:rPr>
          <w:u w:val="single"/>
        </w:rPr>
      </w:pPr>
      <w:bookmarkStart w:id="25" w:name="_Toc394309151"/>
      <w:bookmarkStart w:id="26" w:name="_Toc394309834"/>
      <w:r w:rsidRPr="00C60A40">
        <w:rPr>
          <w:u w:val="single"/>
        </w:rPr>
        <w:t>Parental Request for Child to Carry and</w:t>
      </w:r>
      <w:bookmarkStart w:id="27" w:name="_Toc394309152"/>
      <w:bookmarkEnd w:id="25"/>
    </w:p>
    <w:p w:rsidR="00C60A40" w:rsidRPr="00C60A40" w:rsidRDefault="00C60A40" w:rsidP="00C60A40">
      <w:pPr>
        <w:pStyle w:val="Style2"/>
        <w:ind w:right="566" w:firstLine="567"/>
        <w:rPr>
          <w:u w:val="single"/>
        </w:rPr>
      </w:pPr>
      <w:r w:rsidRPr="00C60A40">
        <w:rPr>
          <w:u w:val="single"/>
        </w:rPr>
        <w:t>Self-administer Medicine</w:t>
      </w:r>
      <w:bookmarkEnd w:id="26"/>
      <w:bookmarkEnd w:id="27"/>
    </w:p>
    <w:p w:rsidR="00C60A40" w:rsidRPr="0081482B" w:rsidRDefault="00C60A40" w:rsidP="00C60A40">
      <w:pPr>
        <w:pStyle w:val="CM45"/>
        <w:spacing w:after="277" w:line="560" w:lineRule="atLeast"/>
        <w:rPr>
          <w:b/>
          <w:bCs/>
          <w:color w:val="000000"/>
          <w:sz w:val="23"/>
          <w:szCs w:val="23"/>
        </w:rPr>
      </w:pPr>
      <w:r>
        <w:rPr>
          <w:b/>
          <w:bCs/>
          <w:color w:val="000000"/>
          <w:sz w:val="23"/>
          <w:szCs w:val="23"/>
        </w:rPr>
        <w:t xml:space="preserve">This form must be completed by a parent/carer </w:t>
      </w:r>
    </w:p>
    <w:p w:rsidR="00C60A40" w:rsidRPr="00D551CA" w:rsidRDefault="00C60A40" w:rsidP="00C60A40">
      <w:pPr>
        <w:ind w:right="96"/>
        <w:jc w:val="both"/>
        <w:rPr>
          <w:rFonts w:ascii="Arial" w:hAnsi="Arial" w:cs="Arial"/>
          <w:b/>
          <w:i/>
        </w:rPr>
      </w:pPr>
    </w:p>
    <w:tbl>
      <w:tblPr>
        <w:tblW w:w="9923"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ook w:val="04A0"/>
      </w:tblPr>
      <w:tblGrid>
        <w:gridCol w:w="5682"/>
        <w:gridCol w:w="4241"/>
      </w:tblGrid>
      <w:tr w:rsidR="00C60A40" w:rsidRPr="00D351A4" w:rsidTr="00487472">
        <w:tc>
          <w:tcPr>
            <w:tcW w:w="9923" w:type="dxa"/>
            <w:gridSpan w:val="2"/>
            <w:shd w:val="clear" w:color="auto" w:fill="auto"/>
          </w:tcPr>
          <w:p w:rsidR="00C60A40" w:rsidRPr="00D351A4" w:rsidRDefault="00C60A40" w:rsidP="00487472">
            <w:pPr>
              <w:ind w:right="96"/>
              <w:jc w:val="both"/>
              <w:rPr>
                <w:rFonts w:ascii="Arial" w:hAnsi="Arial" w:cs="Arial"/>
                <w:b/>
                <w:sz w:val="22"/>
                <w:szCs w:val="22"/>
              </w:rPr>
            </w:pPr>
            <w:r w:rsidRPr="00D351A4">
              <w:rPr>
                <w:rFonts w:ascii="Arial" w:hAnsi="Arial" w:cs="Arial"/>
                <w:b/>
                <w:sz w:val="22"/>
                <w:szCs w:val="22"/>
              </w:rPr>
              <w:t xml:space="preserve">To:  </w:t>
            </w:r>
            <w:proofErr w:type="spellStart"/>
            <w:r w:rsidRPr="00D351A4">
              <w:rPr>
                <w:rFonts w:ascii="Arial" w:hAnsi="Arial" w:cs="Arial"/>
                <w:b/>
                <w:sz w:val="22"/>
                <w:szCs w:val="22"/>
              </w:rPr>
              <w:t>Headteacher</w:t>
            </w:r>
            <w:proofErr w:type="spellEnd"/>
            <w:r w:rsidRPr="00D351A4">
              <w:rPr>
                <w:rFonts w:ascii="Arial" w:hAnsi="Arial" w:cs="Arial"/>
                <w:b/>
                <w:sz w:val="22"/>
                <w:szCs w:val="22"/>
              </w:rPr>
              <w:t>:</w:t>
            </w:r>
          </w:p>
          <w:p w:rsidR="00C60A40" w:rsidRPr="00D351A4" w:rsidRDefault="00C60A40" w:rsidP="00487472">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w:t>
            </w:r>
            <w:r w:rsidRPr="00D351A4">
              <w:rPr>
                <w:rFonts w:ascii="Arial" w:hAnsi="Arial" w:cs="Arial"/>
                <w:i/>
                <w:sz w:val="22"/>
                <w:szCs w:val="22"/>
              </w:rPr>
              <w:t>name)</w:t>
            </w:r>
          </w:p>
          <w:p w:rsidR="00C60A40" w:rsidRPr="00D351A4" w:rsidRDefault="00C60A40" w:rsidP="00487472">
            <w:pPr>
              <w:ind w:right="96"/>
              <w:jc w:val="both"/>
              <w:rPr>
                <w:rFonts w:ascii="Arial" w:hAnsi="Arial" w:cs="Arial"/>
                <w:sz w:val="22"/>
                <w:szCs w:val="22"/>
              </w:rPr>
            </w:pPr>
          </w:p>
        </w:tc>
      </w:tr>
      <w:tr w:rsidR="00C60A40" w:rsidRPr="00D351A4" w:rsidTr="00487472">
        <w:tc>
          <w:tcPr>
            <w:tcW w:w="9923" w:type="dxa"/>
            <w:gridSpan w:val="2"/>
            <w:shd w:val="clear" w:color="auto" w:fill="auto"/>
          </w:tcPr>
          <w:p w:rsidR="00C60A40" w:rsidRPr="00D351A4" w:rsidRDefault="00C60A40" w:rsidP="00487472">
            <w:pPr>
              <w:ind w:right="96"/>
              <w:jc w:val="both"/>
              <w:rPr>
                <w:rFonts w:ascii="Arial" w:hAnsi="Arial" w:cs="Arial"/>
                <w:b/>
                <w:sz w:val="22"/>
                <w:szCs w:val="22"/>
              </w:rPr>
            </w:pPr>
            <w:r w:rsidRPr="00D351A4">
              <w:rPr>
                <w:rFonts w:ascii="Arial" w:hAnsi="Arial" w:cs="Arial"/>
                <w:b/>
                <w:sz w:val="22"/>
                <w:szCs w:val="22"/>
              </w:rPr>
              <w:t>School:</w:t>
            </w:r>
          </w:p>
          <w:p w:rsidR="00C60A40" w:rsidRPr="00D351A4" w:rsidRDefault="00C60A40" w:rsidP="00487472">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school </w:t>
            </w:r>
            <w:r w:rsidRPr="00D351A4">
              <w:rPr>
                <w:rFonts w:ascii="Arial" w:hAnsi="Arial" w:cs="Arial"/>
                <w:i/>
                <w:sz w:val="22"/>
                <w:szCs w:val="22"/>
              </w:rPr>
              <w:t>name)</w:t>
            </w:r>
          </w:p>
          <w:p w:rsidR="00C60A40" w:rsidRPr="00D351A4" w:rsidRDefault="00C60A40" w:rsidP="00487472">
            <w:pPr>
              <w:ind w:right="96"/>
              <w:jc w:val="both"/>
              <w:rPr>
                <w:rFonts w:ascii="Arial" w:hAnsi="Arial" w:cs="Arial"/>
                <w:i/>
                <w:sz w:val="22"/>
                <w:szCs w:val="22"/>
              </w:rPr>
            </w:pPr>
          </w:p>
        </w:tc>
      </w:tr>
      <w:tr w:rsidR="00C60A40" w:rsidRPr="00D351A4" w:rsidTr="00487472">
        <w:tc>
          <w:tcPr>
            <w:tcW w:w="5682" w:type="dxa"/>
            <w:shd w:val="clear" w:color="auto" w:fill="auto"/>
          </w:tcPr>
          <w:p w:rsidR="00C60A40" w:rsidRDefault="00C60A40" w:rsidP="00487472">
            <w:pPr>
              <w:ind w:right="96"/>
              <w:jc w:val="both"/>
              <w:rPr>
                <w:rFonts w:ascii="Arial" w:hAnsi="Arial" w:cs="Arial"/>
                <w:sz w:val="22"/>
                <w:szCs w:val="22"/>
              </w:rPr>
            </w:pPr>
            <w:r>
              <w:rPr>
                <w:rFonts w:ascii="Arial" w:hAnsi="Arial" w:cs="Arial"/>
                <w:sz w:val="22"/>
                <w:szCs w:val="22"/>
              </w:rPr>
              <w:t>Name of child:</w:t>
            </w:r>
          </w:p>
          <w:p w:rsidR="00C60A40" w:rsidRPr="00D351A4" w:rsidRDefault="00C60A40" w:rsidP="00487472">
            <w:pPr>
              <w:ind w:right="96"/>
              <w:jc w:val="both"/>
              <w:rPr>
                <w:rFonts w:ascii="Arial" w:hAnsi="Arial" w:cs="Arial"/>
                <w:sz w:val="22"/>
                <w:szCs w:val="22"/>
              </w:rPr>
            </w:pPr>
          </w:p>
        </w:tc>
        <w:tc>
          <w:tcPr>
            <w:tcW w:w="4241" w:type="dxa"/>
            <w:shd w:val="clear" w:color="auto" w:fill="auto"/>
          </w:tcPr>
          <w:p w:rsidR="00C60A40" w:rsidRDefault="00C60A40" w:rsidP="00487472">
            <w:pPr>
              <w:overflowPunct/>
              <w:autoSpaceDE/>
              <w:autoSpaceDN/>
              <w:adjustRightInd/>
              <w:textAlignment w:val="auto"/>
              <w:rPr>
                <w:rFonts w:ascii="Arial" w:hAnsi="Arial" w:cs="Arial"/>
                <w:sz w:val="22"/>
                <w:szCs w:val="22"/>
              </w:rPr>
            </w:pPr>
            <w:r>
              <w:rPr>
                <w:rFonts w:ascii="Arial" w:hAnsi="Arial" w:cs="Arial"/>
                <w:sz w:val="22"/>
                <w:szCs w:val="22"/>
              </w:rPr>
              <w:t>Class:</w:t>
            </w:r>
          </w:p>
          <w:p w:rsidR="00C60A40" w:rsidRPr="00D351A4" w:rsidRDefault="00C60A40" w:rsidP="00487472">
            <w:pPr>
              <w:ind w:right="96"/>
              <w:jc w:val="both"/>
              <w:rPr>
                <w:rFonts w:ascii="Arial" w:hAnsi="Arial" w:cs="Arial"/>
                <w:sz w:val="22"/>
                <w:szCs w:val="22"/>
              </w:rPr>
            </w:pPr>
          </w:p>
        </w:tc>
      </w:tr>
      <w:tr w:rsidR="00C60A40" w:rsidRPr="00D351A4" w:rsidTr="00487472">
        <w:tc>
          <w:tcPr>
            <w:tcW w:w="9923" w:type="dxa"/>
            <w:gridSpan w:val="2"/>
            <w:shd w:val="clear" w:color="auto" w:fill="auto"/>
          </w:tcPr>
          <w:p w:rsidR="00C60A40" w:rsidRPr="008745A6" w:rsidRDefault="00C60A40" w:rsidP="00487472">
            <w:pPr>
              <w:ind w:right="96"/>
              <w:jc w:val="both"/>
              <w:rPr>
                <w:rFonts w:ascii="Arial" w:hAnsi="Arial" w:cs="Arial"/>
                <w:sz w:val="22"/>
                <w:szCs w:val="22"/>
              </w:rPr>
            </w:pPr>
            <w:r w:rsidRPr="008745A6">
              <w:rPr>
                <w:rFonts w:ascii="Arial" w:hAnsi="Arial" w:cs="Arial"/>
                <w:sz w:val="22"/>
                <w:szCs w:val="22"/>
              </w:rPr>
              <w:t>Address:</w:t>
            </w:r>
          </w:p>
          <w:p w:rsidR="00C60A40" w:rsidRPr="008745A6" w:rsidRDefault="00C60A40" w:rsidP="00487472">
            <w:pPr>
              <w:ind w:right="96"/>
              <w:jc w:val="both"/>
              <w:rPr>
                <w:rFonts w:ascii="Arial" w:hAnsi="Arial" w:cs="Arial"/>
                <w:sz w:val="22"/>
                <w:szCs w:val="22"/>
              </w:rPr>
            </w:pPr>
          </w:p>
          <w:p w:rsidR="00C60A40" w:rsidRPr="008745A6" w:rsidRDefault="00C60A40" w:rsidP="00487472">
            <w:pPr>
              <w:ind w:right="96"/>
              <w:jc w:val="both"/>
              <w:rPr>
                <w:rFonts w:ascii="Arial" w:hAnsi="Arial" w:cs="Arial"/>
                <w:sz w:val="22"/>
                <w:szCs w:val="22"/>
              </w:rPr>
            </w:pPr>
          </w:p>
        </w:tc>
      </w:tr>
      <w:tr w:rsidR="00C60A40" w:rsidRPr="00D351A4" w:rsidTr="00487472">
        <w:tc>
          <w:tcPr>
            <w:tcW w:w="9923" w:type="dxa"/>
            <w:gridSpan w:val="2"/>
            <w:shd w:val="clear" w:color="auto" w:fill="auto"/>
          </w:tcPr>
          <w:p w:rsidR="00C60A40" w:rsidRPr="008745A6" w:rsidRDefault="00C60A40" w:rsidP="00487472">
            <w:pPr>
              <w:ind w:right="96"/>
              <w:jc w:val="both"/>
              <w:rPr>
                <w:rFonts w:ascii="Arial" w:hAnsi="Arial" w:cs="Arial"/>
                <w:sz w:val="22"/>
                <w:szCs w:val="22"/>
              </w:rPr>
            </w:pPr>
            <w:r w:rsidRPr="008745A6">
              <w:rPr>
                <w:rFonts w:ascii="Arial" w:hAnsi="Arial" w:cs="Arial"/>
                <w:sz w:val="22"/>
                <w:szCs w:val="22"/>
              </w:rPr>
              <w:t>Name of Medication:</w:t>
            </w:r>
          </w:p>
          <w:p w:rsidR="00C60A40" w:rsidRPr="008745A6" w:rsidRDefault="00C60A40" w:rsidP="00487472">
            <w:pPr>
              <w:ind w:right="96"/>
              <w:jc w:val="both"/>
              <w:rPr>
                <w:rFonts w:ascii="Arial" w:hAnsi="Arial" w:cs="Arial"/>
                <w:sz w:val="22"/>
                <w:szCs w:val="22"/>
              </w:rPr>
            </w:pPr>
          </w:p>
        </w:tc>
      </w:tr>
      <w:tr w:rsidR="00C60A40" w:rsidRPr="00D351A4" w:rsidTr="00487472">
        <w:tc>
          <w:tcPr>
            <w:tcW w:w="9923" w:type="dxa"/>
            <w:gridSpan w:val="2"/>
            <w:shd w:val="clear" w:color="auto" w:fill="auto"/>
          </w:tcPr>
          <w:p w:rsidR="00C60A40" w:rsidRPr="008745A6" w:rsidRDefault="00C60A40" w:rsidP="00487472">
            <w:pPr>
              <w:pStyle w:val="CM53"/>
              <w:spacing w:after="545" w:line="276" w:lineRule="atLeast"/>
              <w:jc w:val="both"/>
              <w:rPr>
                <w:color w:val="000000"/>
                <w:sz w:val="22"/>
                <w:szCs w:val="22"/>
              </w:rPr>
            </w:pPr>
            <w:r w:rsidRPr="008745A6">
              <w:rPr>
                <w:color w:val="000000"/>
                <w:sz w:val="22"/>
                <w:szCs w:val="22"/>
              </w:rPr>
              <w:t>Procedur</w:t>
            </w:r>
            <w:r>
              <w:rPr>
                <w:color w:val="000000"/>
                <w:sz w:val="22"/>
                <w:szCs w:val="22"/>
              </w:rPr>
              <w:t>es to be taken in an emergency:</w:t>
            </w:r>
          </w:p>
          <w:p w:rsidR="00C60A40" w:rsidRPr="008745A6" w:rsidRDefault="00C60A40" w:rsidP="00487472">
            <w:pPr>
              <w:pStyle w:val="Default"/>
              <w:rPr>
                <w:sz w:val="22"/>
                <w:szCs w:val="22"/>
              </w:rPr>
            </w:pPr>
          </w:p>
          <w:p w:rsidR="00C60A40" w:rsidRPr="008745A6" w:rsidRDefault="00C60A40" w:rsidP="00487472">
            <w:pPr>
              <w:pStyle w:val="Default"/>
              <w:rPr>
                <w:sz w:val="22"/>
                <w:szCs w:val="22"/>
              </w:rPr>
            </w:pPr>
          </w:p>
          <w:p w:rsidR="00C60A40" w:rsidRPr="008745A6" w:rsidRDefault="00C60A40" w:rsidP="00487472">
            <w:pPr>
              <w:pStyle w:val="Default"/>
              <w:rPr>
                <w:sz w:val="22"/>
                <w:szCs w:val="22"/>
              </w:rPr>
            </w:pPr>
          </w:p>
          <w:p w:rsidR="00C60A40" w:rsidRPr="008745A6" w:rsidRDefault="00C60A40" w:rsidP="00487472">
            <w:pPr>
              <w:overflowPunct/>
              <w:autoSpaceDE/>
              <w:autoSpaceDN/>
              <w:adjustRightInd/>
              <w:textAlignment w:val="auto"/>
              <w:rPr>
                <w:rFonts w:ascii="Arial" w:hAnsi="Arial" w:cs="Arial"/>
                <w:sz w:val="22"/>
                <w:szCs w:val="22"/>
              </w:rPr>
            </w:pPr>
          </w:p>
        </w:tc>
      </w:tr>
      <w:tr w:rsidR="00C60A40" w:rsidRPr="00D351A4" w:rsidTr="00487472">
        <w:trPr>
          <w:trHeight w:val="436"/>
        </w:trPr>
        <w:tc>
          <w:tcPr>
            <w:tcW w:w="9923" w:type="dxa"/>
            <w:gridSpan w:val="2"/>
            <w:shd w:val="clear" w:color="auto" w:fill="FDE9D9"/>
          </w:tcPr>
          <w:p w:rsidR="00C60A40" w:rsidRDefault="00C60A40" w:rsidP="00487472">
            <w:pPr>
              <w:pStyle w:val="CM53"/>
              <w:spacing w:line="276" w:lineRule="atLeast"/>
              <w:jc w:val="both"/>
              <w:rPr>
                <w:b/>
                <w:bCs/>
                <w:color w:val="000000"/>
                <w:sz w:val="23"/>
                <w:szCs w:val="23"/>
              </w:rPr>
            </w:pPr>
            <w:r>
              <w:rPr>
                <w:b/>
                <w:bCs/>
                <w:color w:val="000000"/>
                <w:sz w:val="23"/>
                <w:szCs w:val="23"/>
              </w:rPr>
              <w:t>Contact Information</w:t>
            </w:r>
          </w:p>
          <w:p w:rsidR="00C60A40" w:rsidRPr="0081482B" w:rsidRDefault="00C60A40" w:rsidP="00487472">
            <w:pPr>
              <w:rPr>
                <w:rFonts w:ascii="Arial" w:hAnsi="Arial" w:cs="Arial"/>
                <w:color w:val="000000"/>
                <w:sz w:val="23"/>
                <w:szCs w:val="23"/>
              </w:rPr>
            </w:pPr>
          </w:p>
        </w:tc>
      </w:tr>
      <w:tr w:rsidR="00C60A40" w:rsidRPr="00D351A4" w:rsidTr="00487472">
        <w:trPr>
          <w:trHeight w:val="3000"/>
        </w:trPr>
        <w:tc>
          <w:tcPr>
            <w:tcW w:w="9923" w:type="dxa"/>
            <w:gridSpan w:val="2"/>
            <w:shd w:val="clear" w:color="auto" w:fill="auto"/>
          </w:tcPr>
          <w:p w:rsidR="00C60A40" w:rsidRDefault="00C60A40" w:rsidP="00487472">
            <w:pPr>
              <w:rPr>
                <w:rFonts w:ascii="Arial" w:hAnsi="Arial" w:cs="Arial"/>
                <w:color w:val="000000"/>
                <w:sz w:val="22"/>
                <w:szCs w:val="22"/>
              </w:rPr>
            </w:pPr>
          </w:p>
          <w:p w:rsidR="00C60A40" w:rsidRPr="00F03E6D" w:rsidRDefault="00C60A40" w:rsidP="00487472">
            <w:pPr>
              <w:rPr>
                <w:rFonts w:ascii="Arial" w:hAnsi="Arial" w:cs="Arial"/>
                <w:i/>
                <w:color w:val="000000"/>
                <w:sz w:val="22"/>
                <w:szCs w:val="22"/>
              </w:rPr>
            </w:pPr>
            <w:r w:rsidRPr="00F03E6D">
              <w:rPr>
                <w:rFonts w:ascii="Arial" w:hAnsi="Arial" w:cs="Arial"/>
                <w:i/>
                <w:color w:val="000000"/>
                <w:sz w:val="22"/>
                <w:szCs w:val="22"/>
              </w:rPr>
              <w:t>I would like my child to keep his/her medicine on him/her for use</w:t>
            </w:r>
            <w:r>
              <w:rPr>
                <w:rFonts w:ascii="Arial" w:hAnsi="Arial" w:cs="Arial"/>
                <w:i/>
                <w:color w:val="000000"/>
                <w:sz w:val="22"/>
                <w:szCs w:val="22"/>
              </w:rPr>
              <w:t>,</w:t>
            </w:r>
            <w:r w:rsidRPr="00F03E6D">
              <w:rPr>
                <w:rFonts w:ascii="Arial" w:hAnsi="Arial" w:cs="Arial"/>
                <w:i/>
                <w:color w:val="000000"/>
                <w:sz w:val="22"/>
                <w:szCs w:val="22"/>
              </w:rPr>
              <w:t xml:space="preserve"> as necessary. </w:t>
            </w:r>
          </w:p>
          <w:p w:rsidR="00C60A40" w:rsidRDefault="00C60A40" w:rsidP="00487472">
            <w:pPr>
              <w:rPr>
                <w:rFonts w:ascii="Arial" w:hAnsi="Arial" w:cs="Arial"/>
                <w:color w:val="000000"/>
                <w:sz w:val="22"/>
                <w:szCs w:val="22"/>
              </w:rPr>
            </w:pPr>
          </w:p>
          <w:p w:rsidR="00C60A40" w:rsidRDefault="00C60A40" w:rsidP="00487472">
            <w:pPr>
              <w:rPr>
                <w:rFonts w:ascii="Arial" w:hAnsi="Arial" w:cs="Arial"/>
                <w:color w:val="000000"/>
                <w:sz w:val="22"/>
                <w:szCs w:val="22"/>
              </w:rPr>
            </w:pPr>
            <w:r>
              <w:rPr>
                <w:rFonts w:ascii="Arial" w:hAnsi="Arial" w:cs="Arial"/>
                <w:color w:val="000000"/>
                <w:sz w:val="22"/>
                <w:szCs w:val="22"/>
              </w:rPr>
              <w:t>Name:_________________________________ Signature: _________________________</w:t>
            </w:r>
          </w:p>
          <w:p w:rsidR="00C60A40" w:rsidRDefault="00C60A40" w:rsidP="00487472">
            <w:pPr>
              <w:rPr>
                <w:rFonts w:ascii="Arial" w:hAnsi="Arial" w:cs="Arial"/>
                <w:color w:val="000000"/>
                <w:sz w:val="22"/>
                <w:szCs w:val="22"/>
              </w:rPr>
            </w:pPr>
          </w:p>
          <w:p w:rsidR="00C60A40" w:rsidRDefault="00C60A40" w:rsidP="00487472">
            <w:pPr>
              <w:rPr>
                <w:rFonts w:ascii="Arial" w:hAnsi="Arial" w:cs="Arial"/>
                <w:color w:val="000000"/>
                <w:sz w:val="22"/>
                <w:szCs w:val="22"/>
              </w:rPr>
            </w:pPr>
          </w:p>
          <w:p w:rsidR="00C60A40" w:rsidRDefault="00C60A40" w:rsidP="00487472">
            <w:pPr>
              <w:rPr>
                <w:rFonts w:ascii="Arial" w:hAnsi="Arial" w:cs="Arial"/>
                <w:color w:val="000000"/>
                <w:sz w:val="22"/>
                <w:szCs w:val="22"/>
              </w:rPr>
            </w:pPr>
            <w:r>
              <w:rPr>
                <w:rFonts w:ascii="Arial" w:hAnsi="Arial" w:cs="Arial"/>
                <w:color w:val="000000"/>
                <w:sz w:val="22"/>
                <w:szCs w:val="22"/>
              </w:rPr>
              <w:t>Daytime Tel no(s)</w:t>
            </w:r>
            <w:r w:rsidRPr="0081482B">
              <w:rPr>
                <w:rFonts w:ascii="Arial" w:hAnsi="Arial" w:cs="Arial"/>
                <w:color w:val="000000"/>
                <w:sz w:val="22"/>
                <w:szCs w:val="22"/>
              </w:rPr>
              <w:t>:</w:t>
            </w:r>
            <w:r>
              <w:rPr>
                <w:rFonts w:ascii="Arial" w:hAnsi="Arial" w:cs="Arial"/>
                <w:color w:val="000000"/>
                <w:sz w:val="22"/>
                <w:szCs w:val="22"/>
              </w:rPr>
              <w:t>_________________________________ Date:____________________</w:t>
            </w:r>
          </w:p>
          <w:p w:rsidR="00C60A40" w:rsidRDefault="00C60A40" w:rsidP="00487472">
            <w:pPr>
              <w:rPr>
                <w:rFonts w:ascii="Arial" w:hAnsi="Arial" w:cs="Arial"/>
                <w:color w:val="000000"/>
                <w:sz w:val="22"/>
                <w:szCs w:val="22"/>
              </w:rPr>
            </w:pPr>
          </w:p>
          <w:p w:rsidR="00C60A40" w:rsidRDefault="00C60A40" w:rsidP="00487472">
            <w:pPr>
              <w:rPr>
                <w:rFonts w:ascii="Arial" w:hAnsi="Arial" w:cs="Arial"/>
                <w:color w:val="000000"/>
                <w:sz w:val="22"/>
                <w:szCs w:val="22"/>
              </w:rPr>
            </w:pPr>
          </w:p>
          <w:p w:rsidR="00C60A40" w:rsidRDefault="00C60A40" w:rsidP="00487472">
            <w:pPr>
              <w:rPr>
                <w:rFonts w:ascii="Arial" w:hAnsi="Arial" w:cs="Arial"/>
                <w:color w:val="000000"/>
                <w:sz w:val="22"/>
                <w:szCs w:val="22"/>
              </w:rPr>
            </w:pPr>
            <w:r>
              <w:rPr>
                <w:rFonts w:ascii="Arial" w:hAnsi="Arial" w:cs="Arial"/>
                <w:color w:val="000000"/>
                <w:sz w:val="22"/>
                <w:szCs w:val="22"/>
              </w:rPr>
              <w:t>Relationship to child:________________________________________________________</w:t>
            </w:r>
          </w:p>
          <w:p w:rsidR="00C60A40" w:rsidRDefault="00C60A40" w:rsidP="00487472">
            <w:pPr>
              <w:rPr>
                <w:rFonts w:ascii="Arial" w:hAnsi="Arial" w:cs="Arial"/>
                <w:color w:val="000000"/>
                <w:sz w:val="22"/>
                <w:szCs w:val="22"/>
              </w:rPr>
            </w:pPr>
          </w:p>
          <w:p w:rsidR="00C60A40" w:rsidRDefault="00C60A40" w:rsidP="00487472">
            <w:pPr>
              <w:rPr>
                <w:b/>
                <w:bCs/>
                <w:color w:val="000000"/>
                <w:sz w:val="23"/>
                <w:szCs w:val="23"/>
              </w:rPr>
            </w:pPr>
          </w:p>
        </w:tc>
      </w:tr>
    </w:tbl>
    <w:p w:rsidR="00C60A40" w:rsidRDefault="00C60A40" w:rsidP="00C60A40">
      <w:pPr>
        <w:rPr>
          <w:rFonts w:ascii="Arial" w:hAnsi="Arial" w:cs="Arial"/>
          <w:color w:val="000000"/>
          <w:sz w:val="22"/>
          <w:szCs w:val="22"/>
        </w:rPr>
      </w:pPr>
    </w:p>
    <w:p w:rsidR="00C60A40" w:rsidRDefault="00C60A40" w:rsidP="00C60A40">
      <w:pPr>
        <w:rPr>
          <w:rFonts w:ascii="Arial" w:hAnsi="Arial" w:cs="Arial"/>
          <w:color w:val="000000"/>
          <w:sz w:val="22"/>
          <w:szCs w:val="22"/>
        </w:rPr>
      </w:pPr>
    </w:p>
    <w:p w:rsidR="00C60A40" w:rsidRDefault="00C60A40" w:rsidP="00C60A40">
      <w:pPr>
        <w:jc w:val="center"/>
        <w:rPr>
          <w:rFonts w:ascii="Arial" w:hAnsi="Arial" w:cs="Arial"/>
          <w:b/>
          <w:color w:val="000000"/>
          <w:sz w:val="22"/>
          <w:szCs w:val="22"/>
        </w:rPr>
      </w:pPr>
      <w:r w:rsidRPr="00F03E6D">
        <w:rPr>
          <w:rFonts w:ascii="Arial" w:hAnsi="Arial" w:cs="Arial"/>
          <w:b/>
          <w:color w:val="000000"/>
          <w:sz w:val="22"/>
          <w:szCs w:val="22"/>
        </w:rPr>
        <w:t>If more than one medicine</w:t>
      </w:r>
      <w:r>
        <w:rPr>
          <w:rFonts w:ascii="Arial" w:hAnsi="Arial" w:cs="Arial"/>
          <w:b/>
          <w:color w:val="000000"/>
          <w:sz w:val="22"/>
          <w:szCs w:val="22"/>
        </w:rPr>
        <w:t xml:space="preserve"> is to be given a separate form</w:t>
      </w:r>
    </w:p>
    <w:p w:rsidR="00C60A40" w:rsidRPr="00F03E6D" w:rsidRDefault="00C60A40" w:rsidP="00C60A40">
      <w:pPr>
        <w:jc w:val="center"/>
        <w:rPr>
          <w:rFonts w:ascii="Arial" w:hAnsi="Arial" w:cs="Arial"/>
          <w:b/>
          <w:sz w:val="22"/>
          <w:szCs w:val="22"/>
        </w:rPr>
      </w:pPr>
      <w:proofErr w:type="gramStart"/>
      <w:r w:rsidRPr="00F03E6D">
        <w:rPr>
          <w:rFonts w:ascii="Arial" w:hAnsi="Arial" w:cs="Arial"/>
          <w:b/>
          <w:color w:val="000000"/>
          <w:sz w:val="22"/>
          <w:szCs w:val="22"/>
        </w:rPr>
        <w:t>should</w:t>
      </w:r>
      <w:proofErr w:type="gramEnd"/>
      <w:r w:rsidRPr="00F03E6D">
        <w:rPr>
          <w:rFonts w:ascii="Arial" w:hAnsi="Arial" w:cs="Arial"/>
          <w:b/>
          <w:color w:val="000000"/>
          <w:sz w:val="22"/>
          <w:szCs w:val="22"/>
        </w:rPr>
        <w:t xml:space="preserve"> be</w:t>
      </w:r>
      <w:r>
        <w:rPr>
          <w:rFonts w:ascii="Arial" w:hAnsi="Arial" w:cs="Arial"/>
          <w:b/>
          <w:color w:val="000000"/>
          <w:sz w:val="22"/>
          <w:szCs w:val="22"/>
        </w:rPr>
        <w:t xml:space="preserve"> c</w:t>
      </w:r>
      <w:r w:rsidRPr="00F03E6D">
        <w:rPr>
          <w:rFonts w:ascii="Arial" w:hAnsi="Arial" w:cs="Arial"/>
          <w:b/>
          <w:color w:val="000000"/>
          <w:sz w:val="22"/>
          <w:szCs w:val="22"/>
        </w:rPr>
        <w:t>ompleted for each one.</w:t>
      </w:r>
    </w:p>
    <w:p w:rsidR="00C60A40" w:rsidRDefault="00C60A40" w:rsidP="00C60A40">
      <w:pPr>
        <w:pStyle w:val="Default"/>
        <w:spacing w:line="563" w:lineRule="atLeast"/>
        <w:ind w:right="4902"/>
        <w:rPr>
          <w:sz w:val="23"/>
          <w:szCs w:val="23"/>
        </w:rPr>
      </w:pPr>
    </w:p>
    <w:p w:rsidR="00C60A40" w:rsidRDefault="00C60A40" w:rsidP="00C60A40"/>
    <w:p w:rsidR="00C60A40" w:rsidRPr="00273667" w:rsidRDefault="00C60A40" w:rsidP="00C60A40">
      <w:pPr>
        <w:jc w:val="both"/>
        <w:rPr>
          <w:i/>
          <w:sz w:val="19"/>
          <w:szCs w:val="19"/>
        </w:rPr>
        <w:sectPr w:rsidR="00C60A40" w:rsidRPr="00273667" w:rsidSect="00CB6408">
          <w:headerReference w:type="first" r:id="rId17"/>
          <w:pgSz w:w="11907" w:h="16840" w:code="9"/>
          <w:pgMar w:top="1135" w:right="1134" w:bottom="1276" w:left="993" w:header="720" w:footer="720" w:gutter="0"/>
          <w:paperSrc w:first="1" w:other="1"/>
          <w:cols w:space="720"/>
          <w:titlePg/>
        </w:sectPr>
      </w:pPr>
    </w:p>
    <w:p w:rsidR="00C60A40" w:rsidRPr="00C60A40" w:rsidRDefault="00C60A40" w:rsidP="00C60A40">
      <w:pPr>
        <w:jc w:val="right"/>
        <w:rPr>
          <w:rFonts w:ascii="Arial" w:hAnsi="Arial" w:cs="Arial"/>
          <w:i/>
          <w:u w:val="single"/>
        </w:rPr>
      </w:pPr>
      <w:r w:rsidRPr="00C60A40">
        <w:rPr>
          <w:rFonts w:ascii="Arial" w:hAnsi="Arial" w:cs="Arial"/>
          <w:i/>
          <w:u w:val="single"/>
        </w:rPr>
        <w:lastRenderedPageBreak/>
        <w:t>Appendix 3</w:t>
      </w:r>
    </w:p>
    <w:p w:rsidR="00C60A40" w:rsidRPr="00C60A40" w:rsidRDefault="00C60A40" w:rsidP="00C60A40">
      <w:pPr>
        <w:pStyle w:val="Style2"/>
        <w:ind w:right="-96" w:firstLine="426"/>
        <w:rPr>
          <w:u w:val="single"/>
        </w:rPr>
      </w:pPr>
      <w:bookmarkStart w:id="28" w:name="_Toc394309153"/>
      <w:bookmarkStart w:id="29" w:name="_Toc394309835"/>
      <w:r w:rsidRPr="00C60A40">
        <w:rPr>
          <w:u w:val="single"/>
        </w:rPr>
        <w:t>Healthcare Plan for a Pupil with</w:t>
      </w:r>
      <w:bookmarkEnd w:id="28"/>
      <w:r w:rsidRPr="00C60A40">
        <w:rPr>
          <w:u w:val="single"/>
        </w:rPr>
        <w:t xml:space="preserve"> </w:t>
      </w:r>
      <w:bookmarkStart w:id="30" w:name="_Toc394309154"/>
      <w:r w:rsidRPr="00C60A40">
        <w:rPr>
          <w:u w:val="single"/>
        </w:rPr>
        <w:t>Medical Needs</w:t>
      </w:r>
      <w:bookmarkEnd w:id="29"/>
      <w:bookmarkEnd w:id="30"/>
    </w:p>
    <w:p w:rsidR="00C60A40" w:rsidRPr="00156895" w:rsidRDefault="00C60A40" w:rsidP="00C60A40">
      <w:pPr>
        <w:pStyle w:val="Style2"/>
        <w:ind w:right="-96" w:firstLine="426"/>
      </w:pPr>
    </w:p>
    <w:tbl>
      <w:tblPr>
        <w:tblW w:w="10207" w:type="dxa"/>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tblPr>
      <w:tblGrid>
        <w:gridCol w:w="5246"/>
        <w:gridCol w:w="2389"/>
        <w:gridCol w:w="2572"/>
      </w:tblGrid>
      <w:tr w:rsidR="00C60A40" w:rsidTr="00487472">
        <w:tc>
          <w:tcPr>
            <w:tcW w:w="10207" w:type="dxa"/>
            <w:gridSpan w:val="3"/>
            <w:shd w:val="clear" w:color="auto" w:fill="C6D9F1"/>
          </w:tcPr>
          <w:p w:rsidR="00C60A40" w:rsidRDefault="00C60A40" w:rsidP="00487472">
            <w:r w:rsidRPr="00802A86">
              <w:rPr>
                <w:rFonts w:ascii="Arial" w:hAnsi="Arial" w:cs="Arial"/>
                <w:b/>
                <w:bCs/>
                <w:color w:val="000000"/>
                <w:sz w:val="24"/>
                <w:szCs w:val="24"/>
                <w:lang w:eastAsia="en-GB"/>
              </w:rPr>
              <w:t>Details</w:t>
            </w:r>
            <w:r>
              <w:rPr>
                <w:rFonts w:ascii="Arial" w:hAnsi="Arial" w:cs="Arial"/>
                <w:b/>
                <w:bCs/>
                <w:color w:val="000000"/>
                <w:sz w:val="24"/>
                <w:szCs w:val="24"/>
                <w:lang w:eastAsia="en-GB"/>
              </w:rPr>
              <w:t xml:space="preserve"> of Child </w:t>
            </w:r>
            <w:r w:rsidRPr="00802A86">
              <w:rPr>
                <w:rFonts w:ascii="Arial" w:hAnsi="Arial" w:cs="Arial"/>
                <w:b/>
                <w:bCs/>
                <w:color w:val="000000"/>
                <w:sz w:val="24"/>
                <w:szCs w:val="24"/>
                <w:lang w:eastAsia="en-GB"/>
              </w:rPr>
              <w:t>and Condition</w:t>
            </w:r>
          </w:p>
        </w:tc>
      </w:tr>
      <w:tr w:rsidR="00C60A40" w:rsidTr="00487472">
        <w:tc>
          <w:tcPr>
            <w:tcW w:w="7635" w:type="dxa"/>
            <w:gridSpan w:val="2"/>
            <w:shd w:val="clear" w:color="auto" w:fill="auto"/>
          </w:tcPr>
          <w:p w:rsidR="00C60A40" w:rsidRPr="00DD4EFD" w:rsidRDefault="00C60A40" w:rsidP="00487472">
            <w:pPr>
              <w:spacing w:before="120" w:after="120"/>
              <w:rPr>
                <w:rFonts w:ascii="Arial" w:hAnsi="Arial" w:cs="Arial"/>
                <w:color w:val="FFFFFF"/>
                <w:sz w:val="22"/>
                <w:szCs w:val="22"/>
              </w:rPr>
            </w:pPr>
            <w:r w:rsidRPr="00DD4EFD">
              <w:rPr>
                <w:rFonts w:ascii="Arial" w:hAnsi="Arial" w:cs="Arial"/>
                <w:sz w:val="22"/>
                <w:szCs w:val="22"/>
              </w:rPr>
              <w:t>Name of child:</w:t>
            </w:r>
          </w:p>
        </w:tc>
        <w:tc>
          <w:tcPr>
            <w:tcW w:w="2572" w:type="dxa"/>
            <w:vMerge w:val="restart"/>
            <w:shd w:val="clear" w:color="auto" w:fill="auto"/>
          </w:tcPr>
          <w:p w:rsidR="00C60A40" w:rsidRDefault="00C60A40" w:rsidP="00487472"/>
          <w:p w:rsidR="00C60A40" w:rsidRDefault="00C60A40" w:rsidP="00487472"/>
          <w:p w:rsidR="00C60A40" w:rsidRDefault="00C60A40" w:rsidP="00487472"/>
          <w:p w:rsidR="00C60A40" w:rsidRDefault="00C60A40" w:rsidP="00487472"/>
          <w:p w:rsidR="00C60A40" w:rsidRDefault="00C60A40" w:rsidP="00487472"/>
          <w:p w:rsidR="00C60A40" w:rsidRPr="00AE5E7A" w:rsidRDefault="00C60A40" w:rsidP="00487472">
            <w:pPr>
              <w:jc w:val="center"/>
              <w:rPr>
                <w:rFonts w:ascii="Franklin Gothic Heavy" w:hAnsi="Franklin Gothic Heavy"/>
                <w:i/>
                <w:color w:val="D9D9D9"/>
                <w:sz w:val="32"/>
                <w:szCs w:val="32"/>
              </w:rPr>
            </w:pPr>
            <w:r w:rsidRPr="00AE5E7A">
              <w:rPr>
                <w:rFonts w:ascii="Franklin Gothic Heavy" w:hAnsi="Franklin Gothic Heavy"/>
                <w:i/>
                <w:color w:val="D9D9D9"/>
                <w:sz w:val="32"/>
                <w:szCs w:val="32"/>
              </w:rPr>
              <w:t>Add photo here</w:t>
            </w:r>
          </w:p>
          <w:p w:rsidR="00C60A40" w:rsidRDefault="00C60A40" w:rsidP="00487472"/>
          <w:p w:rsidR="00C60A40" w:rsidRDefault="00C60A40" w:rsidP="00487472"/>
          <w:p w:rsidR="00C60A40" w:rsidRDefault="00C60A40" w:rsidP="00487472">
            <w:pPr>
              <w:jc w:val="center"/>
            </w:pPr>
          </w:p>
        </w:tc>
      </w:tr>
      <w:tr w:rsidR="00C60A40" w:rsidTr="00487472">
        <w:tc>
          <w:tcPr>
            <w:tcW w:w="7635" w:type="dxa"/>
            <w:gridSpan w:val="2"/>
            <w:shd w:val="clear" w:color="auto" w:fill="auto"/>
          </w:tcPr>
          <w:p w:rsidR="00C60A40" w:rsidRPr="00DD4EFD" w:rsidRDefault="00C60A40" w:rsidP="00487472">
            <w:pPr>
              <w:spacing w:before="120" w:after="120"/>
              <w:rPr>
                <w:rFonts w:ascii="Arial" w:hAnsi="Arial" w:cs="Arial"/>
                <w:sz w:val="22"/>
                <w:szCs w:val="22"/>
              </w:rPr>
            </w:pPr>
            <w:r w:rsidRPr="00DD4EFD">
              <w:rPr>
                <w:rFonts w:ascii="Arial" w:hAnsi="Arial" w:cs="Arial"/>
                <w:sz w:val="22"/>
                <w:szCs w:val="22"/>
              </w:rPr>
              <w:t>Date of birth:</w:t>
            </w:r>
          </w:p>
        </w:tc>
        <w:tc>
          <w:tcPr>
            <w:tcW w:w="2572" w:type="dxa"/>
            <w:vMerge/>
            <w:shd w:val="clear" w:color="auto" w:fill="auto"/>
          </w:tcPr>
          <w:p w:rsidR="00C60A40" w:rsidRDefault="00C60A40" w:rsidP="00487472"/>
        </w:tc>
      </w:tr>
      <w:tr w:rsidR="00C60A40" w:rsidTr="00487472">
        <w:tc>
          <w:tcPr>
            <w:tcW w:w="7635" w:type="dxa"/>
            <w:gridSpan w:val="2"/>
            <w:shd w:val="clear" w:color="auto" w:fill="auto"/>
          </w:tcPr>
          <w:p w:rsidR="00C60A40" w:rsidRPr="00DD4EFD" w:rsidRDefault="00C60A40" w:rsidP="00487472">
            <w:pPr>
              <w:spacing w:before="120" w:after="120"/>
              <w:rPr>
                <w:rFonts w:ascii="Arial" w:hAnsi="Arial" w:cs="Arial"/>
                <w:sz w:val="22"/>
                <w:szCs w:val="22"/>
              </w:rPr>
            </w:pPr>
            <w:r w:rsidRPr="00DD4EFD">
              <w:rPr>
                <w:rFonts w:ascii="Arial" w:hAnsi="Arial" w:cs="Arial"/>
                <w:sz w:val="22"/>
                <w:szCs w:val="22"/>
              </w:rPr>
              <w:t>Class/Form:</w:t>
            </w:r>
          </w:p>
        </w:tc>
        <w:tc>
          <w:tcPr>
            <w:tcW w:w="2572" w:type="dxa"/>
            <w:vMerge/>
            <w:shd w:val="clear" w:color="auto" w:fill="auto"/>
          </w:tcPr>
          <w:p w:rsidR="00C60A40" w:rsidRDefault="00C60A40" w:rsidP="00487472"/>
        </w:tc>
      </w:tr>
      <w:tr w:rsidR="00C60A40" w:rsidTr="00487472">
        <w:tc>
          <w:tcPr>
            <w:tcW w:w="7635" w:type="dxa"/>
            <w:gridSpan w:val="2"/>
            <w:shd w:val="clear" w:color="auto" w:fill="auto"/>
          </w:tcPr>
          <w:p w:rsidR="00C60A40" w:rsidRPr="00DD4EFD" w:rsidRDefault="00C60A40" w:rsidP="00487472">
            <w:pPr>
              <w:spacing w:before="120" w:after="120"/>
              <w:rPr>
                <w:rFonts w:ascii="Arial" w:hAnsi="Arial" w:cs="Arial"/>
                <w:sz w:val="22"/>
                <w:szCs w:val="22"/>
              </w:rPr>
            </w:pPr>
            <w:r w:rsidRPr="00DD4EFD">
              <w:rPr>
                <w:rFonts w:ascii="Arial" w:hAnsi="Arial" w:cs="Arial"/>
                <w:sz w:val="22"/>
                <w:szCs w:val="22"/>
              </w:rPr>
              <w:t>Medical Diagnosis/Condition:</w:t>
            </w:r>
          </w:p>
        </w:tc>
        <w:tc>
          <w:tcPr>
            <w:tcW w:w="2572" w:type="dxa"/>
            <w:vMerge/>
            <w:shd w:val="clear" w:color="auto" w:fill="auto"/>
          </w:tcPr>
          <w:p w:rsidR="00C60A40" w:rsidRDefault="00C60A40" w:rsidP="00487472"/>
        </w:tc>
      </w:tr>
      <w:tr w:rsidR="00C60A40" w:rsidTr="00487472">
        <w:trPr>
          <w:trHeight w:val="1489"/>
        </w:trPr>
        <w:tc>
          <w:tcPr>
            <w:tcW w:w="7635" w:type="dxa"/>
            <w:gridSpan w:val="2"/>
            <w:shd w:val="clear" w:color="auto" w:fill="auto"/>
          </w:tcPr>
          <w:p w:rsidR="00C60A40" w:rsidRPr="00DD4EFD" w:rsidRDefault="00C60A40" w:rsidP="00487472">
            <w:pPr>
              <w:spacing w:before="120" w:after="120"/>
              <w:jc w:val="both"/>
              <w:rPr>
                <w:rFonts w:ascii="Arial" w:hAnsi="Arial" w:cs="Arial"/>
                <w:bCs/>
                <w:sz w:val="22"/>
                <w:szCs w:val="22"/>
              </w:rPr>
            </w:pPr>
            <w:r w:rsidRPr="00DD4EFD">
              <w:rPr>
                <w:rFonts w:ascii="Arial" w:hAnsi="Arial" w:cs="Arial"/>
                <w:bCs/>
                <w:sz w:val="22"/>
                <w:szCs w:val="22"/>
              </w:rPr>
              <w:t>Triggers:</w:t>
            </w:r>
          </w:p>
          <w:p w:rsidR="00C60A40" w:rsidRPr="00DD4EFD" w:rsidRDefault="00C60A40" w:rsidP="00487472">
            <w:pPr>
              <w:spacing w:before="120" w:after="120"/>
              <w:rPr>
                <w:rFonts w:ascii="Arial" w:hAnsi="Arial" w:cs="Arial"/>
                <w:sz w:val="22"/>
                <w:szCs w:val="22"/>
              </w:rPr>
            </w:pPr>
          </w:p>
          <w:p w:rsidR="00C60A40" w:rsidRPr="00DD4EFD" w:rsidRDefault="00C60A40" w:rsidP="00487472">
            <w:pPr>
              <w:spacing w:before="120" w:after="120"/>
              <w:rPr>
                <w:rFonts w:ascii="Arial" w:hAnsi="Arial" w:cs="Arial"/>
                <w:sz w:val="22"/>
                <w:szCs w:val="22"/>
              </w:rPr>
            </w:pPr>
          </w:p>
        </w:tc>
        <w:tc>
          <w:tcPr>
            <w:tcW w:w="2572" w:type="dxa"/>
            <w:vMerge/>
            <w:shd w:val="clear" w:color="auto" w:fill="auto"/>
          </w:tcPr>
          <w:p w:rsidR="00C60A40" w:rsidRDefault="00C60A40" w:rsidP="00487472"/>
        </w:tc>
      </w:tr>
      <w:tr w:rsidR="00C60A40" w:rsidTr="00487472">
        <w:trPr>
          <w:trHeight w:val="1357"/>
        </w:trPr>
        <w:tc>
          <w:tcPr>
            <w:tcW w:w="10207" w:type="dxa"/>
            <w:gridSpan w:val="3"/>
            <w:shd w:val="clear" w:color="auto" w:fill="auto"/>
          </w:tcPr>
          <w:p w:rsidR="00C60A40" w:rsidRPr="00DD4EFD" w:rsidRDefault="00C60A40" w:rsidP="00487472">
            <w:pPr>
              <w:spacing w:before="120" w:after="120"/>
              <w:jc w:val="both"/>
              <w:rPr>
                <w:rFonts w:ascii="Arial" w:hAnsi="Arial" w:cs="Arial"/>
                <w:bCs/>
                <w:sz w:val="22"/>
                <w:szCs w:val="22"/>
              </w:rPr>
            </w:pPr>
            <w:r w:rsidRPr="00DD4EFD">
              <w:rPr>
                <w:rFonts w:ascii="Arial" w:hAnsi="Arial" w:cs="Arial"/>
                <w:bCs/>
                <w:sz w:val="22"/>
                <w:szCs w:val="22"/>
              </w:rPr>
              <w:t>Signs/Symptoms:</w:t>
            </w:r>
          </w:p>
        </w:tc>
      </w:tr>
      <w:tr w:rsidR="00C60A40" w:rsidTr="00487472">
        <w:tc>
          <w:tcPr>
            <w:tcW w:w="10207" w:type="dxa"/>
            <w:gridSpan w:val="3"/>
            <w:shd w:val="clear" w:color="auto" w:fill="auto"/>
          </w:tcPr>
          <w:p w:rsidR="00C60A40" w:rsidRPr="00DD4EFD" w:rsidRDefault="00C60A40" w:rsidP="00487472">
            <w:pPr>
              <w:spacing w:before="120" w:after="120"/>
              <w:rPr>
                <w:rFonts w:ascii="Arial" w:hAnsi="Arial" w:cs="Arial"/>
                <w:sz w:val="22"/>
                <w:szCs w:val="22"/>
              </w:rPr>
            </w:pPr>
            <w:r w:rsidRPr="00DD4EFD">
              <w:rPr>
                <w:rFonts w:ascii="Arial" w:hAnsi="Arial" w:cs="Arial"/>
                <w:sz w:val="22"/>
                <w:szCs w:val="22"/>
              </w:rPr>
              <w:t xml:space="preserve">Treatments: </w:t>
            </w:r>
          </w:p>
          <w:p w:rsidR="00C60A40" w:rsidRPr="00DD4EFD" w:rsidRDefault="00C60A40" w:rsidP="00487472">
            <w:pPr>
              <w:spacing w:before="120" w:after="120"/>
              <w:rPr>
                <w:sz w:val="22"/>
                <w:szCs w:val="22"/>
              </w:rPr>
            </w:pPr>
          </w:p>
        </w:tc>
      </w:tr>
      <w:tr w:rsidR="00C60A40" w:rsidTr="00487472">
        <w:tc>
          <w:tcPr>
            <w:tcW w:w="10207" w:type="dxa"/>
            <w:gridSpan w:val="3"/>
            <w:shd w:val="clear" w:color="auto" w:fill="auto"/>
          </w:tcPr>
          <w:p w:rsidR="00C60A40" w:rsidRPr="00DD4EFD" w:rsidRDefault="00C60A40" w:rsidP="00487472">
            <w:pPr>
              <w:pStyle w:val="Default"/>
              <w:jc w:val="both"/>
              <w:rPr>
                <w:bCs/>
                <w:color w:val="auto"/>
                <w:sz w:val="22"/>
                <w:szCs w:val="22"/>
              </w:rPr>
            </w:pPr>
            <w:r w:rsidRPr="00DD4EFD">
              <w:rPr>
                <w:bCs/>
                <w:color w:val="auto"/>
                <w:sz w:val="22"/>
                <w:szCs w:val="22"/>
              </w:rPr>
              <w:t xml:space="preserve">Has the Parental Consent Form been completed?  </w:t>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i/>
                <w:color w:val="auto"/>
                <w:sz w:val="22"/>
                <w:szCs w:val="22"/>
              </w:rPr>
              <w:t>Yes/No</w:t>
            </w:r>
          </w:p>
          <w:p w:rsidR="00C60A40" w:rsidRPr="00DD4EFD" w:rsidRDefault="00C60A40" w:rsidP="00487472">
            <w:pPr>
              <w:pStyle w:val="Default"/>
              <w:jc w:val="both"/>
              <w:rPr>
                <w:bCs/>
                <w:color w:val="auto"/>
                <w:sz w:val="22"/>
                <w:szCs w:val="22"/>
              </w:rPr>
            </w:pPr>
            <w:r w:rsidRPr="00DD4EFD">
              <w:rPr>
                <w:bCs/>
                <w:i/>
                <w:color w:val="auto"/>
                <w:sz w:val="22"/>
                <w:szCs w:val="22"/>
              </w:rPr>
              <w:t>(Medication cannot be administered without parental</w:t>
            </w:r>
            <w:r w:rsidRPr="00DD4EFD">
              <w:rPr>
                <w:bCs/>
                <w:color w:val="auto"/>
                <w:sz w:val="22"/>
                <w:szCs w:val="22"/>
              </w:rPr>
              <w:t xml:space="preserve"> </w:t>
            </w:r>
            <w:r w:rsidRPr="00DD4EFD">
              <w:rPr>
                <w:bCs/>
                <w:i/>
                <w:color w:val="auto"/>
                <w:sz w:val="22"/>
                <w:szCs w:val="22"/>
              </w:rPr>
              <w:t>approval)</w:t>
            </w:r>
          </w:p>
        </w:tc>
      </w:tr>
      <w:tr w:rsidR="00C60A40" w:rsidTr="00487472">
        <w:tc>
          <w:tcPr>
            <w:tcW w:w="5246" w:type="dxa"/>
            <w:shd w:val="clear" w:color="auto" w:fill="auto"/>
          </w:tcPr>
          <w:p w:rsidR="00C60A40" w:rsidRPr="00DD4EFD" w:rsidRDefault="00C60A40" w:rsidP="00487472">
            <w:pPr>
              <w:pStyle w:val="Default"/>
              <w:spacing w:before="100" w:beforeAutospacing="1" w:after="100" w:afterAutospacing="1"/>
              <w:jc w:val="both"/>
              <w:rPr>
                <w:bCs/>
                <w:color w:val="auto"/>
                <w:sz w:val="22"/>
                <w:szCs w:val="22"/>
              </w:rPr>
            </w:pPr>
            <w:r w:rsidRPr="00DD4EFD">
              <w:rPr>
                <w:bCs/>
                <w:color w:val="auto"/>
                <w:sz w:val="22"/>
                <w:szCs w:val="22"/>
              </w:rPr>
              <w:t>Date:</w:t>
            </w:r>
          </w:p>
        </w:tc>
        <w:tc>
          <w:tcPr>
            <w:tcW w:w="4961" w:type="dxa"/>
            <w:gridSpan w:val="2"/>
            <w:shd w:val="clear" w:color="auto" w:fill="auto"/>
          </w:tcPr>
          <w:p w:rsidR="00C60A40" w:rsidRPr="00D92F47" w:rsidRDefault="00C60A40" w:rsidP="00487472">
            <w:pPr>
              <w:spacing w:before="100" w:beforeAutospacing="1" w:after="100" w:afterAutospacing="1"/>
              <w:rPr>
                <w:rFonts w:ascii="Arial" w:hAnsi="Arial" w:cs="Arial"/>
                <w:bCs/>
                <w:lang w:eastAsia="en-GB"/>
              </w:rPr>
            </w:pPr>
            <w:r>
              <w:rPr>
                <w:rFonts w:ascii="Arial" w:hAnsi="Arial" w:cs="Arial"/>
                <w:bCs/>
                <w:lang w:eastAsia="en-GB"/>
              </w:rPr>
              <w:t>Review Date:</w:t>
            </w:r>
          </w:p>
        </w:tc>
      </w:tr>
      <w:tr w:rsidR="00C60A40" w:rsidTr="00487472">
        <w:trPr>
          <w:trHeight w:val="360"/>
        </w:trPr>
        <w:tc>
          <w:tcPr>
            <w:tcW w:w="10207" w:type="dxa"/>
            <w:gridSpan w:val="3"/>
            <w:shd w:val="clear" w:color="auto" w:fill="C6D9F1"/>
          </w:tcPr>
          <w:p w:rsidR="00C60A40" w:rsidRPr="00AE5E7A" w:rsidRDefault="00C60A40" w:rsidP="00487472">
            <w:pPr>
              <w:pStyle w:val="Default"/>
              <w:jc w:val="both"/>
              <w:rPr>
                <w:b/>
                <w:bCs/>
              </w:rPr>
            </w:pPr>
            <w:r w:rsidRPr="00AE5E7A">
              <w:rPr>
                <w:b/>
                <w:bCs/>
              </w:rPr>
              <w:t>Medication Needs</w:t>
            </w:r>
            <w:r>
              <w:rPr>
                <w:b/>
                <w:bCs/>
              </w:rPr>
              <w:t xml:space="preserve"> of Child</w:t>
            </w:r>
          </w:p>
        </w:tc>
      </w:tr>
      <w:tr w:rsidR="00C60A40" w:rsidTr="00487472">
        <w:trPr>
          <w:trHeight w:val="620"/>
        </w:trPr>
        <w:tc>
          <w:tcPr>
            <w:tcW w:w="10207" w:type="dxa"/>
            <w:gridSpan w:val="3"/>
            <w:shd w:val="clear" w:color="auto" w:fill="auto"/>
          </w:tcPr>
          <w:p w:rsidR="00C60A40" w:rsidRPr="00FA20DA" w:rsidRDefault="00C60A40" w:rsidP="00487472">
            <w:pPr>
              <w:pStyle w:val="Default"/>
              <w:jc w:val="both"/>
              <w:rPr>
                <w:b/>
                <w:bCs/>
                <w:sz w:val="22"/>
                <w:szCs w:val="22"/>
              </w:rPr>
            </w:pPr>
            <w:r w:rsidRPr="00FA20DA">
              <w:rPr>
                <w:bCs/>
                <w:sz w:val="22"/>
                <w:szCs w:val="22"/>
              </w:rPr>
              <w:t>Medication:</w:t>
            </w:r>
          </w:p>
        </w:tc>
      </w:tr>
      <w:tr w:rsidR="00C60A40" w:rsidTr="00487472">
        <w:trPr>
          <w:trHeight w:val="559"/>
        </w:trPr>
        <w:tc>
          <w:tcPr>
            <w:tcW w:w="10207" w:type="dxa"/>
            <w:gridSpan w:val="3"/>
            <w:shd w:val="clear" w:color="auto" w:fill="auto"/>
          </w:tcPr>
          <w:p w:rsidR="00C60A40" w:rsidRPr="00FA20DA" w:rsidRDefault="00C60A40" w:rsidP="00487472">
            <w:pPr>
              <w:pStyle w:val="Default"/>
              <w:jc w:val="both"/>
              <w:rPr>
                <w:bCs/>
                <w:sz w:val="22"/>
                <w:szCs w:val="22"/>
              </w:rPr>
            </w:pPr>
            <w:r w:rsidRPr="00FA20DA">
              <w:rPr>
                <w:bCs/>
                <w:sz w:val="22"/>
                <w:szCs w:val="22"/>
              </w:rPr>
              <w:t>Dose:</w:t>
            </w:r>
          </w:p>
        </w:tc>
      </w:tr>
      <w:tr w:rsidR="00C60A40" w:rsidTr="00487472">
        <w:trPr>
          <w:trHeight w:val="450"/>
        </w:trPr>
        <w:tc>
          <w:tcPr>
            <w:tcW w:w="10207" w:type="dxa"/>
            <w:gridSpan w:val="3"/>
            <w:shd w:val="clear" w:color="auto" w:fill="auto"/>
          </w:tcPr>
          <w:p w:rsidR="00C60A40" w:rsidRDefault="00C60A40" w:rsidP="00487472">
            <w:pPr>
              <w:pStyle w:val="Default"/>
              <w:jc w:val="both"/>
              <w:rPr>
                <w:bCs/>
                <w:color w:val="auto"/>
                <w:sz w:val="22"/>
                <w:szCs w:val="22"/>
              </w:rPr>
            </w:pPr>
            <w:r w:rsidRPr="008745A6">
              <w:rPr>
                <w:bCs/>
                <w:color w:val="auto"/>
                <w:sz w:val="22"/>
                <w:szCs w:val="22"/>
              </w:rPr>
              <w:t>Specify if any other treatments are required:</w:t>
            </w:r>
          </w:p>
          <w:p w:rsidR="00C60A40" w:rsidRPr="008745A6" w:rsidRDefault="00C60A40" w:rsidP="00487472">
            <w:pPr>
              <w:pStyle w:val="Default"/>
              <w:jc w:val="both"/>
              <w:rPr>
                <w:bCs/>
                <w:color w:val="auto"/>
                <w:sz w:val="22"/>
                <w:szCs w:val="22"/>
              </w:rPr>
            </w:pPr>
          </w:p>
          <w:p w:rsidR="00C60A40" w:rsidRPr="00FA20DA" w:rsidRDefault="00C60A40" w:rsidP="00487472">
            <w:pPr>
              <w:pStyle w:val="Default"/>
              <w:jc w:val="both"/>
              <w:rPr>
                <w:bCs/>
                <w:sz w:val="22"/>
                <w:szCs w:val="22"/>
              </w:rPr>
            </w:pPr>
          </w:p>
        </w:tc>
      </w:tr>
      <w:tr w:rsidR="00C60A40" w:rsidTr="00487472">
        <w:trPr>
          <w:trHeight w:val="270"/>
        </w:trPr>
        <w:tc>
          <w:tcPr>
            <w:tcW w:w="10207" w:type="dxa"/>
            <w:gridSpan w:val="3"/>
            <w:shd w:val="clear" w:color="auto" w:fill="auto"/>
          </w:tcPr>
          <w:p w:rsidR="00C60A40" w:rsidRDefault="00C60A40" w:rsidP="00487472">
            <w:pPr>
              <w:jc w:val="both"/>
              <w:rPr>
                <w:rFonts w:ascii="Arial" w:hAnsi="Arial" w:cs="Arial"/>
                <w:bCs/>
              </w:rPr>
            </w:pPr>
            <w:r w:rsidRPr="00FF2A81">
              <w:rPr>
                <w:rFonts w:ascii="Arial" w:hAnsi="Arial" w:cs="Arial"/>
                <w:bCs/>
              </w:rPr>
              <w:t xml:space="preserve">Can the pupil self-manage his/her medication? </w:t>
            </w:r>
            <w:r w:rsidRPr="000921C1">
              <w:rPr>
                <w:rFonts w:ascii="Arial" w:hAnsi="Arial" w:cs="Arial"/>
                <w:bCs/>
                <w:i/>
              </w:rPr>
              <w:t>Yes/No</w:t>
            </w:r>
            <w:r>
              <w:rPr>
                <w:rFonts w:ascii="Arial" w:hAnsi="Arial" w:cs="Arial"/>
                <w:bCs/>
                <w:i/>
              </w:rPr>
              <w:t xml:space="preserve">  </w:t>
            </w:r>
            <w:r>
              <w:rPr>
                <w:rFonts w:ascii="Arial" w:hAnsi="Arial" w:cs="Arial"/>
                <w:bCs/>
              </w:rPr>
              <w:t xml:space="preserve">If </w:t>
            </w:r>
            <w:r w:rsidRPr="00F764B7">
              <w:rPr>
                <w:rFonts w:ascii="Arial" w:hAnsi="Arial" w:cs="Arial"/>
                <w:bCs/>
                <w:i/>
              </w:rPr>
              <w:t>Y</w:t>
            </w:r>
            <w:r w:rsidRPr="000921C1">
              <w:rPr>
                <w:rFonts w:ascii="Arial" w:hAnsi="Arial" w:cs="Arial"/>
                <w:bCs/>
                <w:i/>
              </w:rPr>
              <w:t>es</w:t>
            </w:r>
            <w:r>
              <w:rPr>
                <w:rFonts w:ascii="Arial" w:hAnsi="Arial" w:cs="Arial"/>
                <w:bCs/>
              </w:rPr>
              <w:t>, s</w:t>
            </w:r>
            <w:r w:rsidRPr="00FF2A81">
              <w:rPr>
                <w:rFonts w:ascii="Arial" w:hAnsi="Arial" w:cs="Arial"/>
                <w:bCs/>
              </w:rPr>
              <w:t>pecify the arrangements in place to monitor this</w:t>
            </w:r>
            <w:r>
              <w:rPr>
                <w:rFonts w:ascii="Arial" w:hAnsi="Arial" w:cs="Arial"/>
                <w:bCs/>
              </w:rPr>
              <w:t>:</w:t>
            </w:r>
          </w:p>
          <w:p w:rsidR="00C60A40" w:rsidRDefault="00C60A40" w:rsidP="00487472">
            <w:pPr>
              <w:jc w:val="both"/>
              <w:rPr>
                <w:rFonts w:ascii="Arial" w:hAnsi="Arial" w:cs="Arial"/>
                <w:bCs/>
              </w:rPr>
            </w:pPr>
          </w:p>
          <w:p w:rsidR="00C60A40" w:rsidRDefault="00C60A40" w:rsidP="00487472">
            <w:pPr>
              <w:jc w:val="both"/>
              <w:rPr>
                <w:rFonts w:ascii="Arial" w:hAnsi="Arial" w:cs="Arial"/>
                <w:bCs/>
              </w:rPr>
            </w:pPr>
          </w:p>
          <w:p w:rsidR="00C60A40" w:rsidRDefault="00C60A40" w:rsidP="00487472">
            <w:pPr>
              <w:jc w:val="both"/>
              <w:rPr>
                <w:rFonts w:ascii="Arial" w:hAnsi="Arial" w:cs="Arial"/>
                <w:bCs/>
              </w:rPr>
            </w:pPr>
          </w:p>
          <w:p w:rsidR="00C60A40" w:rsidRPr="00FF2A81" w:rsidRDefault="00C60A40" w:rsidP="00487472">
            <w:pPr>
              <w:jc w:val="both"/>
              <w:rPr>
                <w:rFonts w:ascii="Arial" w:hAnsi="Arial" w:cs="Arial"/>
                <w:bCs/>
              </w:rPr>
            </w:pPr>
          </w:p>
          <w:p w:rsidR="00C60A40" w:rsidRPr="00F764B7" w:rsidRDefault="00C60A40" w:rsidP="00487472">
            <w:pPr>
              <w:pStyle w:val="Default"/>
              <w:jc w:val="both"/>
              <w:rPr>
                <w:bCs/>
                <w:i/>
                <w:sz w:val="20"/>
                <w:szCs w:val="20"/>
              </w:rPr>
            </w:pPr>
            <w:r w:rsidRPr="00FF2A81">
              <w:rPr>
                <w:bCs/>
                <w:sz w:val="22"/>
                <w:szCs w:val="22"/>
              </w:rPr>
              <w:t>Indicate the level of support needed, including in emergencies</w:t>
            </w:r>
            <w:r>
              <w:rPr>
                <w:bCs/>
                <w:sz w:val="22"/>
                <w:szCs w:val="22"/>
              </w:rPr>
              <w:t xml:space="preserve">: </w:t>
            </w:r>
            <w:r w:rsidRPr="00F764B7">
              <w:rPr>
                <w:bCs/>
                <w:i/>
                <w:sz w:val="20"/>
                <w:szCs w:val="20"/>
              </w:rPr>
              <w:t>(some children will be able to take responsibility for their own health needs)</w:t>
            </w:r>
          </w:p>
          <w:p w:rsidR="00C60A40" w:rsidRPr="00FF2A81" w:rsidRDefault="00C60A40" w:rsidP="00487472">
            <w:pPr>
              <w:pStyle w:val="Default"/>
              <w:jc w:val="both"/>
              <w:rPr>
                <w:bCs/>
                <w:sz w:val="22"/>
                <w:szCs w:val="22"/>
              </w:rPr>
            </w:pPr>
          </w:p>
          <w:p w:rsidR="00C60A40" w:rsidRDefault="00C60A40" w:rsidP="00487472">
            <w:pPr>
              <w:pStyle w:val="Default"/>
              <w:jc w:val="both"/>
              <w:rPr>
                <w:bCs/>
                <w:sz w:val="22"/>
                <w:szCs w:val="22"/>
              </w:rPr>
            </w:pPr>
          </w:p>
          <w:p w:rsidR="00C60A40" w:rsidRDefault="00C60A40" w:rsidP="00487472">
            <w:pPr>
              <w:pStyle w:val="Default"/>
              <w:jc w:val="both"/>
              <w:rPr>
                <w:bCs/>
                <w:sz w:val="22"/>
                <w:szCs w:val="22"/>
              </w:rPr>
            </w:pPr>
          </w:p>
          <w:p w:rsidR="00C60A40" w:rsidRDefault="00C60A40" w:rsidP="00487472">
            <w:pPr>
              <w:pStyle w:val="Default"/>
              <w:jc w:val="both"/>
              <w:rPr>
                <w:bCs/>
                <w:sz w:val="22"/>
                <w:szCs w:val="22"/>
              </w:rPr>
            </w:pPr>
          </w:p>
          <w:p w:rsidR="00C60A40" w:rsidRPr="00FF2A81" w:rsidRDefault="00C60A40" w:rsidP="00487472">
            <w:pPr>
              <w:pStyle w:val="Default"/>
              <w:jc w:val="both"/>
              <w:rPr>
                <w:bCs/>
                <w:sz w:val="22"/>
                <w:szCs w:val="22"/>
              </w:rPr>
            </w:pPr>
          </w:p>
        </w:tc>
      </w:tr>
      <w:tr w:rsidR="00C60A40" w:rsidTr="00487472">
        <w:trPr>
          <w:trHeight w:val="979"/>
        </w:trPr>
        <w:tc>
          <w:tcPr>
            <w:tcW w:w="10207" w:type="dxa"/>
            <w:gridSpan w:val="3"/>
            <w:shd w:val="clear" w:color="auto" w:fill="auto"/>
          </w:tcPr>
          <w:p w:rsidR="00C60A40" w:rsidRPr="0030474D" w:rsidRDefault="00C60A40" w:rsidP="00487472">
            <w:pPr>
              <w:pStyle w:val="Default"/>
              <w:jc w:val="both"/>
              <w:rPr>
                <w:bCs/>
                <w:sz w:val="22"/>
                <w:szCs w:val="22"/>
              </w:rPr>
            </w:pPr>
            <w:r w:rsidRPr="0030474D">
              <w:rPr>
                <w:bCs/>
                <w:sz w:val="22"/>
                <w:szCs w:val="22"/>
              </w:rPr>
              <w:lastRenderedPageBreak/>
              <w:t>Known side-effects of medication:</w:t>
            </w:r>
          </w:p>
          <w:p w:rsidR="00C60A40" w:rsidRPr="0030474D" w:rsidRDefault="00C60A40" w:rsidP="00487472">
            <w:pPr>
              <w:rPr>
                <w:bCs/>
              </w:rPr>
            </w:pPr>
          </w:p>
        </w:tc>
      </w:tr>
      <w:tr w:rsidR="00C60A40" w:rsidTr="00487472">
        <w:trPr>
          <w:trHeight w:val="979"/>
        </w:trPr>
        <w:tc>
          <w:tcPr>
            <w:tcW w:w="10207" w:type="dxa"/>
            <w:gridSpan w:val="3"/>
            <w:shd w:val="clear" w:color="auto" w:fill="auto"/>
          </w:tcPr>
          <w:p w:rsidR="00C60A40" w:rsidRPr="0030474D" w:rsidRDefault="00C60A40" w:rsidP="00487472">
            <w:pPr>
              <w:pStyle w:val="Default"/>
              <w:jc w:val="both"/>
              <w:rPr>
                <w:bCs/>
                <w:sz w:val="22"/>
                <w:szCs w:val="22"/>
              </w:rPr>
            </w:pPr>
            <w:r w:rsidRPr="0030474D">
              <w:rPr>
                <w:bCs/>
                <w:sz w:val="22"/>
                <w:szCs w:val="22"/>
              </w:rPr>
              <w:t>Storage requirements:</w:t>
            </w:r>
          </w:p>
          <w:p w:rsidR="00C60A40" w:rsidRPr="0030474D" w:rsidRDefault="00C60A40" w:rsidP="00487472">
            <w:pPr>
              <w:rPr>
                <w:bCs/>
              </w:rPr>
            </w:pPr>
          </w:p>
        </w:tc>
      </w:tr>
      <w:tr w:rsidR="00C60A40" w:rsidTr="00487472">
        <w:trPr>
          <w:trHeight w:val="979"/>
        </w:trPr>
        <w:tc>
          <w:tcPr>
            <w:tcW w:w="10207" w:type="dxa"/>
            <w:gridSpan w:val="3"/>
            <w:shd w:val="clear" w:color="auto" w:fill="auto"/>
          </w:tcPr>
          <w:p w:rsidR="00C60A40" w:rsidRPr="0030474D" w:rsidRDefault="00C60A40" w:rsidP="00487472">
            <w:pPr>
              <w:pStyle w:val="Default"/>
              <w:jc w:val="both"/>
              <w:rPr>
                <w:bCs/>
                <w:sz w:val="22"/>
                <w:szCs w:val="22"/>
              </w:rPr>
            </w:pPr>
            <w:r w:rsidRPr="0030474D">
              <w:rPr>
                <w:bCs/>
                <w:sz w:val="22"/>
                <w:szCs w:val="22"/>
              </w:rPr>
              <w:t xml:space="preserve">What facilities and equipment are required? </w:t>
            </w:r>
            <w:r w:rsidRPr="0030474D">
              <w:rPr>
                <w:bCs/>
                <w:i/>
                <w:sz w:val="22"/>
                <w:szCs w:val="22"/>
              </w:rPr>
              <w:t>(such as changing table or hoist)</w:t>
            </w:r>
          </w:p>
          <w:p w:rsidR="00C60A40" w:rsidRPr="0030474D" w:rsidRDefault="00C60A40" w:rsidP="00487472">
            <w:pPr>
              <w:pStyle w:val="Default"/>
              <w:jc w:val="both"/>
              <w:rPr>
                <w:bCs/>
                <w:sz w:val="22"/>
                <w:szCs w:val="22"/>
              </w:rPr>
            </w:pPr>
          </w:p>
          <w:p w:rsidR="00C60A40" w:rsidRPr="0030474D" w:rsidRDefault="00C60A40" w:rsidP="00487472">
            <w:pPr>
              <w:rPr>
                <w:rFonts w:ascii="Arial" w:hAnsi="Arial" w:cs="Arial"/>
              </w:rPr>
            </w:pPr>
          </w:p>
        </w:tc>
      </w:tr>
      <w:tr w:rsidR="00C60A40" w:rsidTr="00487472">
        <w:trPr>
          <w:trHeight w:val="979"/>
        </w:trPr>
        <w:tc>
          <w:tcPr>
            <w:tcW w:w="10207" w:type="dxa"/>
            <w:gridSpan w:val="3"/>
            <w:shd w:val="clear" w:color="auto" w:fill="auto"/>
          </w:tcPr>
          <w:p w:rsidR="00C60A40" w:rsidRPr="0030474D" w:rsidRDefault="00C60A40" w:rsidP="00487472">
            <w:pPr>
              <w:pStyle w:val="Default"/>
              <w:jc w:val="both"/>
              <w:rPr>
                <w:bCs/>
                <w:sz w:val="22"/>
                <w:szCs w:val="22"/>
              </w:rPr>
            </w:pPr>
            <w:r w:rsidRPr="0030474D">
              <w:rPr>
                <w:bCs/>
                <w:sz w:val="22"/>
                <w:szCs w:val="22"/>
              </w:rPr>
              <w:t xml:space="preserve">What testing is needed? </w:t>
            </w:r>
            <w:r w:rsidRPr="0030474D">
              <w:rPr>
                <w:bCs/>
                <w:i/>
                <w:sz w:val="20"/>
                <w:szCs w:val="20"/>
              </w:rPr>
              <w:t>(such as blood glucose levels):</w:t>
            </w:r>
          </w:p>
          <w:p w:rsidR="00C60A40" w:rsidRPr="0030474D" w:rsidRDefault="00C60A40" w:rsidP="00487472">
            <w:pPr>
              <w:pStyle w:val="Default"/>
              <w:jc w:val="both"/>
              <w:rPr>
                <w:bCs/>
                <w:i/>
                <w:sz w:val="20"/>
                <w:szCs w:val="20"/>
              </w:rPr>
            </w:pPr>
          </w:p>
          <w:p w:rsidR="00C60A40" w:rsidRPr="0030474D" w:rsidRDefault="00C60A40" w:rsidP="00487472">
            <w:pPr>
              <w:rPr>
                <w:bCs/>
              </w:rPr>
            </w:pPr>
          </w:p>
        </w:tc>
      </w:tr>
      <w:tr w:rsidR="00C60A40" w:rsidTr="00487472">
        <w:trPr>
          <w:trHeight w:val="979"/>
        </w:trPr>
        <w:tc>
          <w:tcPr>
            <w:tcW w:w="10207" w:type="dxa"/>
            <w:gridSpan w:val="3"/>
            <w:shd w:val="clear" w:color="auto" w:fill="auto"/>
          </w:tcPr>
          <w:p w:rsidR="00C60A40" w:rsidRPr="0030474D" w:rsidRDefault="00C60A40" w:rsidP="00487472">
            <w:pPr>
              <w:pStyle w:val="Default"/>
              <w:jc w:val="both"/>
              <w:rPr>
                <w:bCs/>
                <w:sz w:val="22"/>
                <w:szCs w:val="22"/>
              </w:rPr>
            </w:pPr>
            <w:r w:rsidRPr="0030474D">
              <w:rPr>
                <w:bCs/>
                <w:sz w:val="22"/>
                <w:szCs w:val="22"/>
              </w:rPr>
              <w:t>Is access to food and drink necessary?</w:t>
            </w:r>
            <w:r w:rsidRPr="0030474D">
              <w:rPr>
                <w:bCs/>
                <w:i/>
                <w:sz w:val="22"/>
                <w:szCs w:val="22"/>
              </w:rPr>
              <w:t xml:space="preserve"> </w:t>
            </w:r>
            <w:r w:rsidRPr="0030474D">
              <w:rPr>
                <w:bCs/>
                <w:i/>
                <w:sz w:val="20"/>
                <w:szCs w:val="20"/>
              </w:rPr>
              <w:t xml:space="preserve">(where used to manage the condition):  </w:t>
            </w:r>
            <w:r w:rsidRPr="0030474D">
              <w:rPr>
                <w:bCs/>
                <w:i/>
                <w:sz w:val="22"/>
                <w:szCs w:val="22"/>
              </w:rPr>
              <w:t>Yes/No</w:t>
            </w:r>
          </w:p>
          <w:p w:rsidR="00C60A40" w:rsidRPr="0030474D" w:rsidRDefault="00C60A40" w:rsidP="00487472">
            <w:pPr>
              <w:pStyle w:val="Default"/>
              <w:jc w:val="both"/>
              <w:rPr>
                <w:bCs/>
                <w:sz w:val="22"/>
                <w:szCs w:val="22"/>
              </w:rPr>
            </w:pPr>
            <w:r w:rsidRPr="0030474D">
              <w:rPr>
                <w:bCs/>
                <w:sz w:val="22"/>
                <w:szCs w:val="22"/>
              </w:rPr>
              <w:t>Describe what food and drink needs to be accessed</w:t>
            </w:r>
          </w:p>
          <w:p w:rsidR="00C60A40" w:rsidRPr="0030474D" w:rsidRDefault="00C60A40" w:rsidP="00487472">
            <w:pPr>
              <w:pStyle w:val="Default"/>
              <w:jc w:val="both"/>
              <w:rPr>
                <w:bCs/>
                <w:sz w:val="22"/>
                <w:szCs w:val="22"/>
              </w:rPr>
            </w:pPr>
          </w:p>
          <w:p w:rsidR="00C60A40" w:rsidRPr="0030474D" w:rsidRDefault="00C60A40" w:rsidP="00487472">
            <w:pPr>
              <w:pStyle w:val="Default"/>
              <w:jc w:val="both"/>
              <w:rPr>
                <w:bCs/>
                <w:i/>
                <w:sz w:val="22"/>
                <w:szCs w:val="22"/>
              </w:rPr>
            </w:pPr>
            <w:r w:rsidRPr="0030474D">
              <w:rPr>
                <w:bCs/>
                <w:i/>
                <w:sz w:val="22"/>
                <w:szCs w:val="22"/>
              </w:rPr>
              <w:t xml:space="preserve"> </w:t>
            </w:r>
          </w:p>
          <w:p w:rsidR="00C60A40" w:rsidRPr="0030474D" w:rsidRDefault="00C60A40" w:rsidP="00487472">
            <w:pPr>
              <w:pStyle w:val="Default"/>
              <w:jc w:val="both"/>
              <w:rPr>
                <w:bCs/>
              </w:rPr>
            </w:pPr>
          </w:p>
        </w:tc>
      </w:tr>
      <w:tr w:rsidR="00C60A40" w:rsidTr="00487472">
        <w:trPr>
          <w:trHeight w:val="950"/>
        </w:trPr>
        <w:tc>
          <w:tcPr>
            <w:tcW w:w="10207" w:type="dxa"/>
            <w:gridSpan w:val="3"/>
            <w:shd w:val="clear" w:color="auto" w:fill="auto"/>
          </w:tcPr>
          <w:p w:rsidR="00C60A40" w:rsidRPr="007F3E98" w:rsidRDefault="00C60A40" w:rsidP="00487472">
            <w:pPr>
              <w:pStyle w:val="Default"/>
              <w:jc w:val="both"/>
              <w:rPr>
                <w:bCs/>
                <w:sz w:val="22"/>
                <w:szCs w:val="22"/>
              </w:rPr>
            </w:pPr>
            <w:r w:rsidRPr="007F3E98">
              <w:rPr>
                <w:bCs/>
                <w:sz w:val="22"/>
                <w:szCs w:val="22"/>
              </w:rPr>
              <w:t>Identify any dietary requirements</w:t>
            </w:r>
            <w:r>
              <w:rPr>
                <w:bCs/>
                <w:sz w:val="22"/>
                <w:szCs w:val="22"/>
              </w:rPr>
              <w:t>:</w:t>
            </w:r>
          </w:p>
          <w:p w:rsidR="00C60A40" w:rsidRDefault="00C60A40" w:rsidP="00487472">
            <w:pPr>
              <w:pStyle w:val="Default"/>
              <w:jc w:val="both"/>
              <w:rPr>
                <w:bCs/>
              </w:rPr>
            </w:pPr>
          </w:p>
          <w:p w:rsidR="00C60A40" w:rsidRPr="00AE5E7A" w:rsidRDefault="00C60A40" w:rsidP="00487472">
            <w:pPr>
              <w:rPr>
                <w:rFonts w:ascii="Arial" w:hAnsi="Arial" w:cs="Arial"/>
              </w:rPr>
            </w:pPr>
          </w:p>
        </w:tc>
      </w:tr>
      <w:tr w:rsidR="00C60A40" w:rsidTr="00487472">
        <w:trPr>
          <w:trHeight w:val="979"/>
        </w:trPr>
        <w:tc>
          <w:tcPr>
            <w:tcW w:w="10207" w:type="dxa"/>
            <w:gridSpan w:val="3"/>
            <w:shd w:val="clear" w:color="auto" w:fill="auto"/>
          </w:tcPr>
          <w:p w:rsidR="00C60A40" w:rsidRPr="000921C1" w:rsidRDefault="00C60A40" w:rsidP="00487472">
            <w:pPr>
              <w:pStyle w:val="Default"/>
              <w:jc w:val="both"/>
              <w:rPr>
                <w:bCs/>
                <w:i/>
                <w:sz w:val="20"/>
                <w:szCs w:val="20"/>
              </w:rPr>
            </w:pPr>
            <w:r w:rsidRPr="00CD545F">
              <w:rPr>
                <w:bCs/>
                <w:sz w:val="22"/>
                <w:szCs w:val="22"/>
              </w:rPr>
              <w:t>Identify any environmental considerations</w:t>
            </w:r>
            <w:r>
              <w:rPr>
                <w:bCs/>
                <w:sz w:val="22"/>
                <w:szCs w:val="22"/>
              </w:rPr>
              <w:t xml:space="preserve"> </w:t>
            </w:r>
            <w:r w:rsidRPr="000921C1">
              <w:rPr>
                <w:bCs/>
                <w:i/>
                <w:sz w:val="20"/>
                <w:szCs w:val="20"/>
              </w:rPr>
              <w:t>(such as crowded corridors, travel time between lessons)</w:t>
            </w:r>
            <w:r>
              <w:rPr>
                <w:bCs/>
                <w:i/>
                <w:sz w:val="20"/>
                <w:szCs w:val="20"/>
              </w:rPr>
              <w:t>:</w:t>
            </w:r>
          </w:p>
          <w:p w:rsidR="00C60A40" w:rsidRPr="00CD545F" w:rsidRDefault="00C60A40" w:rsidP="00487472">
            <w:pPr>
              <w:pStyle w:val="Default"/>
              <w:jc w:val="both"/>
              <w:rPr>
                <w:bCs/>
                <w:sz w:val="22"/>
                <w:szCs w:val="22"/>
              </w:rPr>
            </w:pPr>
          </w:p>
          <w:p w:rsidR="00C60A40" w:rsidRDefault="00C60A40" w:rsidP="00487472">
            <w:pPr>
              <w:pStyle w:val="Default"/>
              <w:jc w:val="both"/>
              <w:rPr>
                <w:bCs/>
              </w:rPr>
            </w:pPr>
          </w:p>
        </w:tc>
      </w:tr>
      <w:tr w:rsidR="00C60A40" w:rsidTr="00487472">
        <w:trPr>
          <w:trHeight w:val="979"/>
        </w:trPr>
        <w:tc>
          <w:tcPr>
            <w:tcW w:w="10207" w:type="dxa"/>
            <w:gridSpan w:val="3"/>
            <w:shd w:val="clear" w:color="auto" w:fill="auto"/>
          </w:tcPr>
          <w:p w:rsidR="00C60A40" w:rsidRPr="00CD545F" w:rsidRDefault="00C60A40" w:rsidP="00487472">
            <w:pPr>
              <w:pStyle w:val="Default"/>
              <w:jc w:val="both"/>
              <w:rPr>
                <w:bCs/>
                <w:color w:val="auto"/>
                <w:sz w:val="22"/>
                <w:szCs w:val="22"/>
              </w:rPr>
            </w:pPr>
            <w:r w:rsidRPr="00CD545F">
              <w:rPr>
                <w:bCs/>
                <w:color w:val="auto"/>
                <w:sz w:val="22"/>
                <w:szCs w:val="22"/>
              </w:rPr>
              <w:t xml:space="preserve">Action to be taken in an emergency </w:t>
            </w:r>
            <w:r w:rsidRPr="00CD545F">
              <w:rPr>
                <w:bCs/>
                <w:i/>
                <w:color w:val="auto"/>
                <w:sz w:val="20"/>
                <w:szCs w:val="20"/>
              </w:rPr>
              <w:t>(If one exists, attach an emergency healthcare plan prepared by the child’s lead clinician)</w:t>
            </w:r>
            <w:r>
              <w:rPr>
                <w:bCs/>
                <w:i/>
                <w:color w:val="auto"/>
                <w:sz w:val="20"/>
                <w:szCs w:val="20"/>
              </w:rPr>
              <w:t>:</w:t>
            </w:r>
          </w:p>
          <w:p w:rsidR="00C60A40" w:rsidRDefault="00C60A40" w:rsidP="00487472">
            <w:pPr>
              <w:pStyle w:val="Default"/>
              <w:jc w:val="both"/>
              <w:rPr>
                <w:bCs/>
                <w:i/>
              </w:rPr>
            </w:pPr>
          </w:p>
          <w:p w:rsidR="00C60A40" w:rsidRDefault="00C60A40" w:rsidP="00487472">
            <w:pPr>
              <w:pStyle w:val="Default"/>
              <w:jc w:val="both"/>
              <w:rPr>
                <w:bCs/>
                <w:i/>
              </w:rPr>
            </w:pPr>
          </w:p>
          <w:p w:rsidR="00C60A40" w:rsidRDefault="00C60A40" w:rsidP="00487472">
            <w:pPr>
              <w:pStyle w:val="Default"/>
              <w:jc w:val="both"/>
              <w:rPr>
                <w:bCs/>
                <w:i/>
              </w:rPr>
            </w:pPr>
          </w:p>
          <w:p w:rsidR="00C60A40" w:rsidRDefault="00C60A40" w:rsidP="00487472">
            <w:pPr>
              <w:pStyle w:val="Default"/>
              <w:jc w:val="both"/>
              <w:rPr>
                <w:bCs/>
                <w:i/>
              </w:rPr>
            </w:pPr>
          </w:p>
          <w:p w:rsidR="00C60A40" w:rsidRPr="00CD545F" w:rsidRDefault="00C60A40" w:rsidP="00487472">
            <w:pPr>
              <w:pStyle w:val="Default"/>
              <w:jc w:val="both"/>
              <w:rPr>
                <w:bCs/>
                <w:i/>
              </w:rPr>
            </w:pPr>
          </w:p>
        </w:tc>
      </w:tr>
      <w:tr w:rsidR="00C60A40" w:rsidTr="00487472">
        <w:trPr>
          <w:trHeight w:val="375"/>
        </w:trPr>
        <w:tc>
          <w:tcPr>
            <w:tcW w:w="10207" w:type="dxa"/>
            <w:gridSpan w:val="3"/>
            <w:shd w:val="clear" w:color="auto" w:fill="C6D9F1"/>
          </w:tcPr>
          <w:p w:rsidR="00C60A40" w:rsidRPr="00802A86" w:rsidRDefault="00C60A40" w:rsidP="00487472">
            <w:pPr>
              <w:pStyle w:val="Default"/>
              <w:jc w:val="both"/>
              <w:rPr>
                <w:b/>
                <w:bCs/>
                <w:sz w:val="22"/>
                <w:szCs w:val="22"/>
              </w:rPr>
            </w:pPr>
            <w:r w:rsidRPr="00802A86">
              <w:rPr>
                <w:b/>
                <w:bCs/>
                <w:sz w:val="22"/>
                <w:szCs w:val="22"/>
              </w:rPr>
              <w:t>Staff Providing Support</w:t>
            </w:r>
          </w:p>
        </w:tc>
      </w:tr>
      <w:tr w:rsidR="00C60A40" w:rsidTr="00487472">
        <w:trPr>
          <w:trHeight w:val="699"/>
        </w:trPr>
        <w:tc>
          <w:tcPr>
            <w:tcW w:w="10207" w:type="dxa"/>
            <w:gridSpan w:val="3"/>
            <w:shd w:val="clear" w:color="auto" w:fill="auto"/>
          </w:tcPr>
          <w:p w:rsidR="00C60A40" w:rsidRDefault="00C60A40" w:rsidP="00487472">
            <w:pPr>
              <w:pStyle w:val="Default"/>
              <w:jc w:val="both"/>
              <w:rPr>
                <w:i/>
                <w:sz w:val="23"/>
                <w:szCs w:val="23"/>
              </w:rPr>
            </w:pPr>
            <w:r w:rsidRPr="005D39DB">
              <w:rPr>
                <w:bCs/>
                <w:sz w:val="22"/>
                <w:szCs w:val="22"/>
              </w:rPr>
              <w:t xml:space="preserve">Give the names of </w:t>
            </w:r>
            <w:r>
              <w:rPr>
                <w:bCs/>
                <w:sz w:val="22"/>
                <w:szCs w:val="22"/>
              </w:rPr>
              <w:t xml:space="preserve">staff members providing support </w:t>
            </w:r>
            <w:r w:rsidRPr="00F764B7">
              <w:rPr>
                <w:i/>
                <w:sz w:val="20"/>
                <w:szCs w:val="20"/>
              </w:rPr>
              <w:t>(State if different for off-site activities)</w:t>
            </w:r>
            <w:r>
              <w:rPr>
                <w:i/>
                <w:sz w:val="20"/>
                <w:szCs w:val="20"/>
              </w:rPr>
              <w:t>:</w:t>
            </w:r>
          </w:p>
          <w:p w:rsidR="00C60A40" w:rsidRPr="00F764B7" w:rsidRDefault="00C60A40" w:rsidP="00487472">
            <w:pPr>
              <w:pStyle w:val="Default"/>
              <w:jc w:val="both"/>
              <w:rPr>
                <w:i/>
                <w:sz w:val="22"/>
                <w:szCs w:val="22"/>
              </w:rPr>
            </w:pPr>
          </w:p>
          <w:p w:rsidR="00C60A40" w:rsidRPr="00F764B7" w:rsidRDefault="00C60A40" w:rsidP="00487472">
            <w:pPr>
              <w:pStyle w:val="Default"/>
              <w:jc w:val="both"/>
              <w:rPr>
                <w:i/>
                <w:sz w:val="22"/>
                <w:szCs w:val="22"/>
              </w:rPr>
            </w:pPr>
          </w:p>
          <w:p w:rsidR="00C60A40" w:rsidRPr="006004AD" w:rsidRDefault="00C60A40" w:rsidP="00487472">
            <w:pPr>
              <w:pStyle w:val="Default"/>
              <w:jc w:val="both"/>
              <w:rPr>
                <w:bCs/>
                <w:i/>
                <w:sz w:val="22"/>
                <w:szCs w:val="22"/>
              </w:rPr>
            </w:pPr>
          </w:p>
        </w:tc>
      </w:tr>
      <w:tr w:rsidR="00C60A40" w:rsidTr="00487472">
        <w:trPr>
          <w:trHeight w:val="900"/>
        </w:trPr>
        <w:tc>
          <w:tcPr>
            <w:tcW w:w="10207" w:type="dxa"/>
            <w:gridSpan w:val="3"/>
            <w:shd w:val="clear" w:color="auto" w:fill="auto"/>
          </w:tcPr>
          <w:p w:rsidR="00C60A40" w:rsidRPr="005D39DB" w:rsidRDefault="00C60A40" w:rsidP="00487472">
            <w:pPr>
              <w:pStyle w:val="Default"/>
              <w:jc w:val="both"/>
              <w:rPr>
                <w:bCs/>
                <w:sz w:val="22"/>
                <w:szCs w:val="22"/>
              </w:rPr>
            </w:pPr>
            <w:r w:rsidRPr="005D39DB">
              <w:rPr>
                <w:bCs/>
                <w:sz w:val="22"/>
                <w:szCs w:val="22"/>
              </w:rPr>
              <w:t>Describe what this role entails</w:t>
            </w:r>
            <w:r>
              <w:rPr>
                <w:bCs/>
                <w:sz w:val="22"/>
                <w:szCs w:val="22"/>
              </w:rPr>
              <w:t>:</w:t>
            </w:r>
          </w:p>
          <w:p w:rsidR="00C60A40" w:rsidRDefault="00C60A40" w:rsidP="00487472">
            <w:pPr>
              <w:pStyle w:val="Default"/>
              <w:jc w:val="both"/>
              <w:rPr>
                <w:bCs/>
                <w:sz w:val="22"/>
                <w:szCs w:val="22"/>
                <w:highlight w:val="cyan"/>
              </w:rPr>
            </w:pPr>
          </w:p>
          <w:p w:rsidR="00C60A40" w:rsidRPr="005D39DB" w:rsidRDefault="00C60A40" w:rsidP="00487472">
            <w:pPr>
              <w:pStyle w:val="Default"/>
              <w:jc w:val="both"/>
              <w:rPr>
                <w:bCs/>
                <w:sz w:val="22"/>
                <w:szCs w:val="22"/>
                <w:highlight w:val="cyan"/>
              </w:rPr>
            </w:pPr>
          </w:p>
          <w:p w:rsidR="00C60A40" w:rsidRPr="005D39DB" w:rsidRDefault="00C60A40" w:rsidP="00487472">
            <w:pPr>
              <w:pStyle w:val="Default"/>
              <w:jc w:val="both"/>
              <w:rPr>
                <w:bCs/>
                <w:sz w:val="22"/>
                <w:szCs w:val="22"/>
                <w:highlight w:val="cyan"/>
              </w:rPr>
            </w:pPr>
          </w:p>
          <w:p w:rsidR="00C60A40" w:rsidRPr="005D39DB" w:rsidRDefault="00C60A40" w:rsidP="00487472">
            <w:pPr>
              <w:pStyle w:val="Default"/>
              <w:jc w:val="both"/>
              <w:rPr>
                <w:bCs/>
                <w:sz w:val="22"/>
                <w:szCs w:val="22"/>
              </w:rPr>
            </w:pPr>
          </w:p>
        </w:tc>
      </w:tr>
      <w:tr w:rsidR="00C60A40" w:rsidTr="00487472">
        <w:trPr>
          <w:trHeight w:val="900"/>
        </w:trPr>
        <w:tc>
          <w:tcPr>
            <w:tcW w:w="10207" w:type="dxa"/>
            <w:gridSpan w:val="3"/>
            <w:shd w:val="clear" w:color="auto" w:fill="auto"/>
          </w:tcPr>
          <w:p w:rsidR="00C60A40" w:rsidRDefault="00C60A40" w:rsidP="00487472">
            <w:pPr>
              <w:pStyle w:val="Default"/>
              <w:jc w:val="both"/>
              <w:rPr>
                <w:bCs/>
                <w:sz w:val="22"/>
                <w:szCs w:val="22"/>
              </w:rPr>
            </w:pPr>
            <w:r w:rsidRPr="0005688A">
              <w:rPr>
                <w:bCs/>
                <w:color w:val="auto"/>
                <w:sz w:val="22"/>
                <w:szCs w:val="22"/>
              </w:rPr>
              <w:t xml:space="preserve">Have </w:t>
            </w:r>
            <w:r>
              <w:rPr>
                <w:bCs/>
                <w:color w:val="auto"/>
                <w:sz w:val="22"/>
                <w:szCs w:val="22"/>
              </w:rPr>
              <w:t xml:space="preserve">members of </w:t>
            </w:r>
            <w:r w:rsidRPr="0005688A">
              <w:rPr>
                <w:bCs/>
                <w:color w:val="auto"/>
                <w:sz w:val="22"/>
                <w:szCs w:val="22"/>
              </w:rPr>
              <w:t>staff received training?</w:t>
            </w:r>
            <w:r>
              <w:rPr>
                <w:bCs/>
                <w:sz w:val="22"/>
                <w:szCs w:val="22"/>
              </w:rPr>
              <w:t xml:space="preserve">  </w:t>
            </w:r>
            <w:r w:rsidRPr="0005688A">
              <w:rPr>
                <w:bCs/>
                <w:i/>
                <w:sz w:val="22"/>
                <w:szCs w:val="22"/>
              </w:rPr>
              <w:t>Yes/No</w:t>
            </w:r>
          </w:p>
          <w:p w:rsidR="00C60A40" w:rsidRDefault="00C60A40" w:rsidP="00487472">
            <w:pPr>
              <w:pStyle w:val="Default"/>
              <w:jc w:val="both"/>
              <w:rPr>
                <w:bCs/>
                <w:sz w:val="22"/>
                <w:szCs w:val="22"/>
              </w:rPr>
            </w:pPr>
            <w:r>
              <w:rPr>
                <w:bCs/>
                <w:sz w:val="22"/>
                <w:szCs w:val="22"/>
              </w:rPr>
              <w:t xml:space="preserve"> </w:t>
            </w:r>
          </w:p>
          <w:p w:rsidR="00C60A40" w:rsidRPr="00F764B7" w:rsidRDefault="00C60A40" w:rsidP="00487472">
            <w:pPr>
              <w:pStyle w:val="Default"/>
              <w:jc w:val="both"/>
              <w:rPr>
                <w:bCs/>
                <w:i/>
                <w:sz w:val="22"/>
                <w:szCs w:val="22"/>
              </w:rPr>
            </w:pPr>
            <w:r>
              <w:rPr>
                <w:bCs/>
                <w:sz w:val="22"/>
                <w:szCs w:val="22"/>
              </w:rPr>
              <w:t>(</w:t>
            </w:r>
            <w:r w:rsidRPr="00F764B7">
              <w:rPr>
                <w:bCs/>
                <w:i/>
                <w:sz w:val="22"/>
                <w:szCs w:val="22"/>
              </w:rPr>
              <w:t xml:space="preserve">details </w:t>
            </w:r>
            <w:r>
              <w:rPr>
                <w:bCs/>
                <w:i/>
                <w:sz w:val="22"/>
                <w:szCs w:val="22"/>
              </w:rPr>
              <w:t xml:space="preserve">of training should be </w:t>
            </w:r>
            <w:r w:rsidRPr="00F764B7">
              <w:rPr>
                <w:bCs/>
                <w:i/>
                <w:sz w:val="22"/>
                <w:szCs w:val="22"/>
              </w:rPr>
              <w:t xml:space="preserve">recorded on </w:t>
            </w:r>
            <w:r>
              <w:rPr>
                <w:bCs/>
                <w:i/>
                <w:sz w:val="22"/>
                <w:szCs w:val="22"/>
              </w:rPr>
              <w:t xml:space="preserve">the Individual </w:t>
            </w:r>
            <w:r w:rsidRPr="00F764B7">
              <w:rPr>
                <w:bCs/>
                <w:i/>
                <w:sz w:val="22"/>
                <w:szCs w:val="22"/>
              </w:rPr>
              <w:t>Staff</w:t>
            </w:r>
            <w:r>
              <w:rPr>
                <w:bCs/>
                <w:i/>
                <w:sz w:val="22"/>
                <w:szCs w:val="22"/>
              </w:rPr>
              <w:t xml:space="preserve"> Training Record, Appendix 4)</w:t>
            </w:r>
          </w:p>
        </w:tc>
      </w:tr>
      <w:tr w:rsidR="00C60A40" w:rsidTr="00487472">
        <w:trPr>
          <w:trHeight w:val="960"/>
        </w:trPr>
        <w:tc>
          <w:tcPr>
            <w:tcW w:w="10207" w:type="dxa"/>
            <w:gridSpan w:val="3"/>
            <w:shd w:val="clear" w:color="auto" w:fill="auto"/>
          </w:tcPr>
          <w:p w:rsidR="00C60A40" w:rsidRDefault="00C60A40" w:rsidP="00487472">
            <w:pPr>
              <w:pStyle w:val="Default"/>
              <w:jc w:val="both"/>
              <w:rPr>
                <w:bCs/>
                <w:color w:val="auto"/>
                <w:sz w:val="22"/>
                <w:szCs w:val="22"/>
              </w:rPr>
            </w:pPr>
            <w:r w:rsidRPr="00CD545F">
              <w:rPr>
                <w:bCs/>
                <w:color w:val="auto"/>
                <w:sz w:val="22"/>
                <w:szCs w:val="22"/>
              </w:rPr>
              <w:t>Where the parent</w:t>
            </w:r>
            <w:r>
              <w:rPr>
                <w:bCs/>
                <w:color w:val="auto"/>
                <w:sz w:val="22"/>
                <w:szCs w:val="22"/>
              </w:rPr>
              <w:t xml:space="preserve"> or </w:t>
            </w:r>
            <w:r w:rsidRPr="00CD545F">
              <w:rPr>
                <w:bCs/>
                <w:color w:val="auto"/>
                <w:sz w:val="22"/>
                <w:szCs w:val="22"/>
              </w:rPr>
              <w:t>child have raised confidentiality issues, specify the designated individuals who are to be entrusted with information about the child’s condition</w:t>
            </w:r>
            <w:r>
              <w:rPr>
                <w:bCs/>
                <w:color w:val="auto"/>
                <w:sz w:val="22"/>
                <w:szCs w:val="22"/>
              </w:rPr>
              <w:t>:</w:t>
            </w:r>
          </w:p>
          <w:p w:rsidR="00C60A40" w:rsidRDefault="00C60A40" w:rsidP="00487472">
            <w:pPr>
              <w:pStyle w:val="Default"/>
              <w:jc w:val="both"/>
              <w:rPr>
                <w:bCs/>
                <w:color w:val="auto"/>
                <w:sz w:val="22"/>
                <w:szCs w:val="22"/>
              </w:rPr>
            </w:pPr>
          </w:p>
          <w:p w:rsidR="00C60A40" w:rsidRDefault="00C60A40" w:rsidP="00487472">
            <w:pPr>
              <w:pStyle w:val="Default"/>
              <w:jc w:val="both"/>
              <w:rPr>
                <w:bCs/>
                <w:sz w:val="22"/>
                <w:szCs w:val="22"/>
              </w:rPr>
            </w:pPr>
          </w:p>
          <w:p w:rsidR="00C60A40" w:rsidRPr="00CD545F" w:rsidRDefault="00C60A40" w:rsidP="00487472">
            <w:pPr>
              <w:pStyle w:val="Default"/>
              <w:jc w:val="both"/>
              <w:rPr>
                <w:bCs/>
                <w:sz w:val="22"/>
                <w:szCs w:val="22"/>
              </w:rPr>
            </w:pPr>
          </w:p>
        </w:tc>
      </w:tr>
      <w:tr w:rsidR="00C60A40" w:rsidTr="00487472">
        <w:trPr>
          <w:trHeight w:val="960"/>
        </w:trPr>
        <w:tc>
          <w:tcPr>
            <w:tcW w:w="10207" w:type="dxa"/>
            <w:gridSpan w:val="3"/>
            <w:shd w:val="clear" w:color="auto" w:fill="auto"/>
          </w:tcPr>
          <w:p w:rsidR="00C60A40" w:rsidRPr="005D39DB" w:rsidRDefault="00C60A40" w:rsidP="00487472">
            <w:pPr>
              <w:pStyle w:val="Default"/>
              <w:jc w:val="both"/>
              <w:rPr>
                <w:bCs/>
                <w:sz w:val="22"/>
                <w:szCs w:val="22"/>
              </w:rPr>
            </w:pPr>
            <w:r w:rsidRPr="005D39DB">
              <w:rPr>
                <w:bCs/>
                <w:sz w:val="22"/>
                <w:szCs w:val="22"/>
              </w:rPr>
              <w:lastRenderedPageBreak/>
              <w:t xml:space="preserve">Detail the contingency arrangements in the event </w:t>
            </w:r>
            <w:r>
              <w:rPr>
                <w:bCs/>
                <w:sz w:val="22"/>
                <w:szCs w:val="22"/>
              </w:rPr>
              <w:t>that members of staff are absent:</w:t>
            </w:r>
          </w:p>
          <w:p w:rsidR="00C60A40" w:rsidRPr="005D39DB" w:rsidRDefault="00C60A40" w:rsidP="00487472">
            <w:pPr>
              <w:pStyle w:val="Default"/>
              <w:jc w:val="both"/>
              <w:rPr>
                <w:bCs/>
                <w:sz w:val="22"/>
                <w:szCs w:val="22"/>
              </w:rPr>
            </w:pPr>
          </w:p>
          <w:p w:rsidR="00C60A40" w:rsidRDefault="00C60A40" w:rsidP="00487472">
            <w:pPr>
              <w:pStyle w:val="Default"/>
              <w:jc w:val="both"/>
              <w:rPr>
                <w:bCs/>
                <w:sz w:val="22"/>
                <w:szCs w:val="22"/>
                <w:highlight w:val="cyan"/>
              </w:rPr>
            </w:pPr>
          </w:p>
          <w:p w:rsidR="00C60A40" w:rsidRDefault="00C60A40" w:rsidP="00487472">
            <w:pPr>
              <w:pStyle w:val="Default"/>
              <w:jc w:val="both"/>
              <w:rPr>
                <w:bCs/>
                <w:sz w:val="22"/>
                <w:szCs w:val="22"/>
                <w:highlight w:val="cyan"/>
              </w:rPr>
            </w:pPr>
          </w:p>
          <w:p w:rsidR="00C60A40" w:rsidRPr="005D39DB" w:rsidRDefault="00C60A40" w:rsidP="00487472">
            <w:pPr>
              <w:pStyle w:val="Default"/>
              <w:jc w:val="both"/>
              <w:rPr>
                <w:bCs/>
                <w:sz w:val="22"/>
                <w:szCs w:val="22"/>
                <w:highlight w:val="cyan"/>
              </w:rPr>
            </w:pPr>
          </w:p>
        </w:tc>
      </w:tr>
      <w:tr w:rsidR="00C60A40" w:rsidTr="00487472">
        <w:trPr>
          <w:trHeight w:val="900"/>
        </w:trPr>
        <w:tc>
          <w:tcPr>
            <w:tcW w:w="10207" w:type="dxa"/>
            <w:gridSpan w:val="3"/>
            <w:shd w:val="clear" w:color="auto" w:fill="auto"/>
          </w:tcPr>
          <w:p w:rsidR="00C60A40" w:rsidRDefault="00C60A40" w:rsidP="00487472">
            <w:pPr>
              <w:pStyle w:val="Default"/>
              <w:jc w:val="both"/>
              <w:rPr>
                <w:bCs/>
                <w:color w:val="auto"/>
                <w:sz w:val="22"/>
                <w:szCs w:val="22"/>
              </w:rPr>
            </w:pPr>
            <w:r w:rsidRPr="005D39DB">
              <w:rPr>
                <w:bCs/>
                <w:color w:val="auto"/>
                <w:sz w:val="22"/>
                <w:szCs w:val="22"/>
              </w:rPr>
              <w:t>Indicate the persons (or groups of staff) in school who need to be aware of the child’s condition and the support required</w:t>
            </w:r>
            <w:r>
              <w:rPr>
                <w:bCs/>
                <w:color w:val="auto"/>
                <w:sz w:val="22"/>
                <w:szCs w:val="22"/>
              </w:rPr>
              <w:t>:</w:t>
            </w:r>
          </w:p>
          <w:p w:rsidR="00C60A40" w:rsidRDefault="00C60A40" w:rsidP="00487472">
            <w:pPr>
              <w:pStyle w:val="Default"/>
              <w:jc w:val="both"/>
              <w:rPr>
                <w:bCs/>
                <w:color w:val="auto"/>
                <w:sz w:val="22"/>
                <w:szCs w:val="22"/>
              </w:rPr>
            </w:pPr>
          </w:p>
          <w:p w:rsidR="00C60A40" w:rsidRPr="005D39DB" w:rsidRDefault="00C60A40" w:rsidP="00487472">
            <w:pPr>
              <w:pStyle w:val="Default"/>
              <w:jc w:val="both"/>
              <w:rPr>
                <w:bCs/>
                <w:color w:val="auto"/>
                <w:sz w:val="22"/>
                <w:szCs w:val="22"/>
              </w:rPr>
            </w:pPr>
          </w:p>
          <w:p w:rsidR="00C60A40" w:rsidRDefault="00C60A40" w:rsidP="00487472">
            <w:pPr>
              <w:pStyle w:val="Default"/>
              <w:jc w:val="both"/>
              <w:rPr>
                <w:bCs/>
                <w:sz w:val="22"/>
                <w:szCs w:val="22"/>
              </w:rPr>
            </w:pPr>
          </w:p>
          <w:p w:rsidR="00C60A40" w:rsidRPr="005D39DB" w:rsidRDefault="00C60A40" w:rsidP="00487472">
            <w:pPr>
              <w:pStyle w:val="Default"/>
              <w:jc w:val="both"/>
              <w:rPr>
                <w:bCs/>
                <w:sz w:val="22"/>
                <w:szCs w:val="22"/>
              </w:rPr>
            </w:pPr>
          </w:p>
        </w:tc>
      </w:tr>
      <w:tr w:rsidR="00C60A40" w:rsidTr="00487472">
        <w:trPr>
          <w:trHeight w:val="318"/>
        </w:trPr>
        <w:tc>
          <w:tcPr>
            <w:tcW w:w="10207" w:type="dxa"/>
            <w:gridSpan w:val="3"/>
            <w:shd w:val="clear" w:color="auto" w:fill="C6D9F1"/>
          </w:tcPr>
          <w:p w:rsidR="00C60A40" w:rsidRPr="00BF6805" w:rsidRDefault="00C60A40" w:rsidP="00487472">
            <w:pPr>
              <w:pStyle w:val="Default"/>
              <w:jc w:val="both"/>
              <w:rPr>
                <w:b/>
                <w:bCs/>
                <w:color w:val="auto"/>
                <w:sz w:val="22"/>
                <w:szCs w:val="22"/>
              </w:rPr>
            </w:pPr>
            <w:r w:rsidRPr="00BF6805">
              <w:rPr>
                <w:b/>
                <w:bCs/>
                <w:color w:val="auto"/>
                <w:sz w:val="22"/>
                <w:szCs w:val="22"/>
              </w:rPr>
              <w:t>Other Requirements</w:t>
            </w:r>
          </w:p>
        </w:tc>
      </w:tr>
      <w:tr w:rsidR="00C60A40" w:rsidTr="00487472">
        <w:trPr>
          <w:trHeight w:val="900"/>
        </w:trPr>
        <w:tc>
          <w:tcPr>
            <w:tcW w:w="10207" w:type="dxa"/>
            <w:gridSpan w:val="3"/>
            <w:shd w:val="clear" w:color="auto" w:fill="auto"/>
          </w:tcPr>
          <w:p w:rsidR="00C60A40" w:rsidRPr="00D5296E" w:rsidRDefault="00C60A40" w:rsidP="00487472">
            <w:pPr>
              <w:pStyle w:val="Default"/>
              <w:jc w:val="both"/>
              <w:rPr>
                <w:bCs/>
                <w:sz w:val="22"/>
                <w:szCs w:val="22"/>
              </w:rPr>
            </w:pPr>
            <w:r w:rsidRPr="00D5296E">
              <w:rPr>
                <w:bCs/>
                <w:sz w:val="22"/>
                <w:szCs w:val="22"/>
              </w:rPr>
              <w:t>Detail any specific support for the pupil’s educational, social and emotional needs</w:t>
            </w:r>
          </w:p>
          <w:p w:rsidR="00C60A40" w:rsidRPr="00F764B7" w:rsidRDefault="00C60A40" w:rsidP="00487472">
            <w:pPr>
              <w:pStyle w:val="Default"/>
              <w:jc w:val="both"/>
              <w:rPr>
                <w:bCs/>
                <w:i/>
                <w:sz w:val="20"/>
                <w:szCs w:val="20"/>
              </w:rPr>
            </w:pPr>
            <w:r w:rsidRPr="00F764B7">
              <w:rPr>
                <w:bCs/>
                <w:i/>
                <w:sz w:val="20"/>
                <w:szCs w:val="20"/>
              </w:rPr>
              <w:t>(for exampl</w:t>
            </w:r>
            <w:r>
              <w:rPr>
                <w:bCs/>
                <w:i/>
                <w:sz w:val="20"/>
                <w:szCs w:val="20"/>
              </w:rPr>
              <w:t>e, how absences will be managed;</w:t>
            </w:r>
            <w:r w:rsidRPr="00F764B7">
              <w:rPr>
                <w:bCs/>
                <w:i/>
                <w:sz w:val="20"/>
                <w:szCs w:val="20"/>
              </w:rPr>
              <w:t xml:space="preserve"> requirements for extra time to complete exams</w:t>
            </w:r>
            <w:r>
              <w:rPr>
                <w:bCs/>
                <w:i/>
                <w:sz w:val="20"/>
                <w:szCs w:val="20"/>
              </w:rPr>
              <w:t>;</w:t>
            </w:r>
            <w:r w:rsidRPr="00F764B7">
              <w:rPr>
                <w:bCs/>
                <w:i/>
                <w:sz w:val="20"/>
                <w:szCs w:val="20"/>
              </w:rPr>
              <w:t xml:space="preserve"> use of rest periods</w:t>
            </w:r>
            <w:r>
              <w:rPr>
                <w:bCs/>
                <w:i/>
                <w:sz w:val="20"/>
                <w:szCs w:val="20"/>
              </w:rPr>
              <w:t>;</w:t>
            </w:r>
            <w:r w:rsidRPr="00F764B7">
              <w:rPr>
                <w:bCs/>
                <w:i/>
                <w:sz w:val="20"/>
                <w:szCs w:val="20"/>
              </w:rPr>
              <w:t xml:space="preserve"> additional support in catching up with lessons or counselling sessions)</w:t>
            </w: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sz w:val="20"/>
                <w:szCs w:val="20"/>
              </w:rPr>
            </w:pPr>
          </w:p>
          <w:p w:rsidR="00C60A40" w:rsidRDefault="00C60A40" w:rsidP="00487472">
            <w:pPr>
              <w:pStyle w:val="Default"/>
              <w:jc w:val="both"/>
              <w:rPr>
                <w:bCs/>
                <w:color w:val="auto"/>
                <w:sz w:val="22"/>
                <w:szCs w:val="22"/>
              </w:rPr>
            </w:pPr>
          </w:p>
        </w:tc>
      </w:tr>
      <w:tr w:rsidR="00C60A40" w:rsidTr="00487472">
        <w:trPr>
          <w:trHeight w:val="385"/>
        </w:trPr>
        <w:tc>
          <w:tcPr>
            <w:tcW w:w="10207" w:type="dxa"/>
            <w:gridSpan w:val="3"/>
            <w:shd w:val="clear" w:color="auto" w:fill="C6D9F1"/>
          </w:tcPr>
          <w:p w:rsidR="00C60A40" w:rsidRPr="007F3E98" w:rsidRDefault="00C60A40" w:rsidP="00487472">
            <w:pPr>
              <w:pStyle w:val="Default"/>
              <w:jc w:val="both"/>
              <w:rPr>
                <w:b/>
                <w:bCs/>
                <w:color w:val="auto"/>
                <w:sz w:val="22"/>
                <w:szCs w:val="22"/>
              </w:rPr>
            </w:pPr>
            <w:r w:rsidRPr="007F3E98">
              <w:rPr>
                <w:b/>
                <w:bCs/>
                <w:color w:val="auto"/>
                <w:sz w:val="22"/>
                <w:szCs w:val="22"/>
              </w:rPr>
              <w:t>Emergency Contacts</w:t>
            </w:r>
          </w:p>
        </w:tc>
      </w:tr>
      <w:tr w:rsidR="00C60A40" w:rsidTr="00487472">
        <w:trPr>
          <w:trHeight w:val="900"/>
        </w:trPr>
        <w:tc>
          <w:tcPr>
            <w:tcW w:w="5246" w:type="dxa"/>
            <w:shd w:val="clear" w:color="auto" w:fill="auto"/>
          </w:tcPr>
          <w:p w:rsidR="00C60A40" w:rsidRPr="007F3E98" w:rsidRDefault="00C60A40" w:rsidP="00487472">
            <w:pPr>
              <w:pStyle w:val="Default"/>
              <w:jc w:val="both"/>
              <w:rPr>
                <w:b/>
                <w:bCs/>
                <w:i/>
                <w:color w:val="auto"/>
                <w:sz w:val="22"/>
                <w:szCs w:val="22"/>
              </w:rPr>
            </w:pPr>
            <w:r w:rsidRPr="007F3E98">
              <w:rPr>
                <w:b/>
                <w:bCs/>
                <w:i/>
                <w:color w:val="auto"/>
                <w:sz w:val="22"/>
                <w:szCs w:val="22"/>
              </w:rPr>
              <w:t>Family Contact 1</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rPr>
                <w:bCs/>
                <w:color w:val="auto"/>
                <w:sz w:val="22"/>
                <w:szCs w:val="22"/>
              </w:rPr>
            </w:pPr>
            <w:r>
              <w:rPr>
                <w:bCs/>
                <w:color w:val="auto"/>
                <w:sz w:val="22"/>
                <w:szCs w:val="22"/>
              </w:rPr>
              <w:t>Telephone</w:t>
            </w:r>
          </w:p>
          <w:p w:rsidR="00C60A40" w:rsidRPr="007F3E98"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Home</w:t>
            </w:r>
            <w:r w:rsidRPr="00506E6F">
              <w:rPr>
                <w:bCs/>
                <w:color w:val="8DB3E2"/>
                <w:sz w:val="22"/>
                <w:szCs w:val="22"/>
              </w:rPr>
              <w:t>:__________________________________</w:t>
            </w:r>
          </w:p>
          <w:p w:rsidR="00C60A40" w:rsidRPr="00506E6F" w:rsidRDefault="00C60A40" w:rsidP="00487472">
            <w:pPr>
              <w:pStyle w:val="Default"/>
              <w:jc w:val="both"/>
              <w:rPr>
                <w:bCs/>
                <w:color w:val="8DB3E2"/>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Mobile</w:t>
            </w:r>
            <w:r w:rsidRPr="00506E6F">
              <w:rPr>
                <w:bCs/>
                <w:color w:val="8DB3E2"/>
                <w:sz w:val="22"/>
                <w:szCs w:val="22"/>
              </w:rPr>
              <w:t>:__________________________________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Relationship</w:t>
            </w:r>
            <w:r w:rsidRPr="00506E6F">
              <w:rPr>
                <w:bCs/>
                <w:color w:val="8DB3E2"/>
                <w:sz w:val="22"/>
                <w:szCs w:val="22"/>
              </w:rPr>
              <w:t>:_____________________________</w:t>
            </w:r>
          </w:p>
          <w:p w:rsidR="00C60A40" w:rsidRPr="007F3E98" w:rsidRDefault="00C60A40" w:rsidP="00487472">
            <w:pPr>
              <w:pStyle w:val="Default"/>
              <w:jc w:val="both"/>
              <w:rPr>
                <w:bCs/>
                <w:i/>
                <w:color w:val="auto"/>
                <w:sz w:val="22"/>
                <w:szCs w:val="22"/>
              </w:rPr>
            </w:pPr>
          </w:p>
        </w:tc>
        <w:tc>
          <w:tcPr>
            <w:tcW w:w="4961" w:type="dxa"/>
            <w:gridSpan w:val="2"/>
            <w:shd w:val="clear" w:color="auto" w:fill="auto"/>
          </w:tcPr>
          <w:p w:rsidR="00C60A40" w:rsidRPr="007F3E98" w:rsidRDefault="00C60A40" w:rsidP="00487472">
            <w:pPr>
              <w:pStyle w:val="Default"/>
              <w:jc w:val="both"/>
              <w:rPr>
                <w:b/>
                <w:bCs/>
                <w:i/>
                <w:color w:val="auto"/>
                <w:sz w:val="22"/>
                <w:szCs w:val="22"/>
              </w:rPr>
            </w:pPr>
            <w:r w:rsidRPr="007F3E98">
              <w:rPr>
                <w:b/>
                <w:bCs/>
                <w:i/>
                <w:color w:val="auto"/>
                <w:sz w:val="22"/>
                <w:szCs w:val="22"/>
              </w:rPr>
              <w:t>Family Contact 1</w:t>
            </w:r>
          </w:p>
          <w:p w:rsidR="00C60A40" w:rsidRPr="007F3E98" w:rsidRDefault="00C60A40" w:rsidP="00487472">
            <w:pPr>
              <w:rPr>
                <w:rFonts w:ascii="Arial" w:hAnsi="Arial" w:cs="Arial"/>
                <w:bCs/>
                <w:lang w:eastAsia="en-GB"/>
              </w:rPr>
            </w:pPr>
          </w:p>
          <w:p w:rsidR="00C60A40" w:rsidRPr="007F3E98" w:rsidRDefault="00C60A40" w:rsidP="00487472">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Pr>
                <w:bCs/>
                <w:color w:val="auto"/>
                <w:sz w:val="22"/>
                <w:szCs w:val="22"/>
              </w:rPr>
              <w:t>Telephone</w:t>
            </w:r>
          </w:p>
          <w:p w:rsidR="00C60A40" w:rsidRPr="007F3E98"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Home</w:t>
            </w:r>
            <w:r w:rsidRPr="00506E6F">
              <w:rPr>
                <w:bCs/>
                <w:color w:val="8DB3E2"/>
                <w:sz w:val="22"/>
                <w:szCs w:val="22"/>
              </w:rPr>
              <w:t>:_________________________________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i/>
                <w:color w:val="auto"/>
                <w:sz w:val="22"/>
                <w:szCs w:val="22"/>
              </w:rPr>
            </w:pPr>
            <w:r w:rsidRPr="007F3E98">
              <w:rPr>
                <w:bCs/>
                <w:i/>
                <w:color w:val="auto"/>
                <w:sz w:val="22"/>
                <w:szCs w:val="22"/>
              </w:rPr>
              <w:t>Mobile</w:t>
            </w:r>
            <w:r w:rsidRPr="00506E6F">
              <w:rPr>
                <w:bCs/>
                <w:color w:val="8DB3E2"/>
                <w:sz w:val="22"/>
                <w:szCs w:val="22"/>
              </w:rPr>
              <w:t>:________________________________</w:t>
            </w:r>
          </w:p>
          <w:p w:rsidR="00C60A40" w:rsidRPr="007F3E98" w:rsidRDefault="00C60A40" w:rsidP="00487472">
            <w:pPr>
              <w:pStyle w:val="Default"/>
              <w:jc w:val="both"/>
              <w:rPr>
                <w:bCs/>
                <w:i/>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Relationship</w:t>
            </w:r>
            <w:r w:rsidRPr="00506E6F">
              <w:rPr>
                <w:bCs/>
                <w:color w:val="8DB3E2"/>
                <w:sz w:val="22"/>
                <w:szCs w:val="22"/>
              </w:rPr>
              <w:t>:___________________________</w:t>
            </w:r>
          </w:p>
          <w:p w:rsidR="00C60A40" w:rsidRPr="007F3E98" w:rsidRDefault="00C60A40" w:rsidP="00487472">
            <w:pPr>
              <w:pStyle w:val="Default"/>
              <w:jc w:val="both"/>
              <w:rPr>
                <w:bCs/>
                <w:color w:val="auto"/>
                <w:sz w:val="22"/>
                <w:szCs w:val="22"/>
              </w:rPr>
            </w:pPr>
          </w:p>
        </w:tc>
      </w:tr>
      <w:tr w:rsidR="00C60A40" w:rsidTr="00487472">
        <w:trPr>
          <w:trHeight w:val="900"/>
        </w:trPr>
        <w:tc>
          <w:tcPr>
            <w:tcW w:w="5246" w:type="dxa"/>
            <w:shd w:val="clear" w:color="auto" w:fill="auto"/>
          </w:tcPr>
          <w:p w:rsidR="00C60A40" w:rsidRPr="007F3E98" w:rsidRDefault="00C60A40" w:rsidP="00487472">
            <w:pPr>
              <w:pStyle w:val="Default"/>
              <w:jc w:val="both"/>
              <w:rPr>
                <w:b/>
                <w:bCs/>
                <w:i/>
                <w:color w:val="auto"/>
                <w:sz w:val="22"/>
                <w:szCs w:val="22"/>
              </w:rPr>
            </w:pPr>
            <w:r w:rsidRPr="007F3E98">
              <w:rPr>
                <w:b/>
                <w:bCs/>
                <w:i/>
                <w:color w:val="auto"/>
                <w:sz w:val="22"/>
                <w:szCs w:val="22"/>
              </w:rPr>
              <w:t>Clinic or Hospital Contact</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Telephone:</w:t>
            </w:r>
          </w:p>
          <w:p w:rsidR="00C60A40" w:rsidRPr="007F3E98"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:____________________________________</w:t>
            </w:r>
          </w:p>
          <w:p w:rsidR="00C60A40" w:rsidRPr="007F3E98" w:rsidRDefault="00C60A40" w:rsidP="00487472">
            <w:pPr>
              <w:pStyle w:val="Default"/>
              <w:jc w:val="both"/>
              <w:rPr>
                <w:bCs/>
                <w:color w:val="auto"/>
                <w:sz w:val="22"/>
                <w:szCs w:val="22"/>
              </w:rPr>
            </w:pPr>
          </w:p>
        </w:tc>
        <w:tc>
          <w:tcPr>
            <w:tcW w:w="4961" w:type="dxa"/>
            <w:gridSpan w:val="2"/>
            <w:shd w:val="clear" w:color="auto" w:fill="auto"/>
          </w:tcPr>
          <w:p w:rsidR="00C60A40" w:rsidRPr="004546B9" w:rsidRDefault="00C60A40" w:rsidP="00487472">
            <w:pPr>
              <w:rPr>
                <w:rFonts w:ascii="Arial" w:hAnsi="Arial" w:cs="Arial"/>
                <w:b/>
                <w:bCs/>
                <w:i/>
                <w:lang w:eastAsia="en-GB"/>
              </w:rPr>
            </w:pPr>
            <w:r w:rsidRPr="004546B9">
              <w:rPr>
                <w:rFonts w:ascii="Arial" w:hAnsi="Arial" w:cs="Arial"/>
                <w:b/>
                <w:bCs/>
                <w:i/>
                <w:lang w:eastAsia="en-GB"/>
              </w:rPr>
              <w:t>GP</w:t>
            </w:r>
          </w:p>
          <w:p w:rsidR="00C60A40" w:rsidRPr="007F3E98" w:rsidRDefault="00C60A40" w:rsidP="00487472">
            <w:pPr>
              <w:rPr>
                <w:rFonts w:ascii="Arial" w:hAnsi="Arial" w:cs="Arial"/>
                <w:bCs/>
                <w:lang w:eastAsia="en-GB"/>
              </w:rPr>
            </w:pPr>
          </w:p>
          <w:p w:rsidR="00C60A40" w:rsidRPr="007F3E98" w:rsidRDefault="00C60A40" w:rsidP="00487472">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w:t>
            </w:r>
          </w:p>
          <w:p w:rsidR="00C60A40" w:rsidRPr="007F3E98" w:rsidRDefault="00C60A40" w:rsidP="00487472">
            <w:pPr>
              <w:pStyle w:val="Default"/>
              <w:jc w:val="both"/>
              <w:rPr>
                <w:bCs/>
                <w:color w:val="auto"/>
                <w:sz w:val="22"/>
                <w:szCs w:val="22"/>
              </w:rPr>
            </w:pPr>
          </w:p>
          <w:p w:rsidR="00C60A40" w:rsidRPr="007F3E98" w:rsidRDefault="00C60A40" w:rsidP="00487472">
            <w:pPr>
              <w:pStyle w:val="Default"/>
              <w:jc w:val="both"/>
              <w:rPr>
                <w:bCs/>
                <w:color w:val="auto"/>
                <w:sz w:val="22"/>
                <w:szCs w:val="22"/>
              </w:rPr>
            </w:pPr>
            <w:r w:rsidRPr="007F3E98">
              <w:rPr>
                <w:bCs/>
                <w:color w:val="auto"/>
                <w:sz w:val="22"/>
                <w:szCs w:val="22"/>
              </w:rPr>
              <w:t>Telephone:</w:t>
            </w:r>
          </w:p>
          <w:p w:rsidR="00C60A40" w:rsidRPr="007F3E98" w:rsidRDefault="00C60A40" w:rsidP="00487472">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w:t>
            </w:r>
          </w:p>
          <w:p w:rsidR="00C60A40" w:rsidRPr="007F3E98" w:rsidRDefault="00C60A40" w:rsidP="00487472">
            <w:pPr>
              <w:rPr>
                <w:rFonts w:ascii="Arial" w:hAnsi="Arial" w:cs="Arial"/>
                <w:bCs/>
                <w:lang w:eastAsia="en-GB"/>
              </w:rPr>
            </w:pPr>
          </w:p>
        </w:tc>
      </w:tr>
      <w:tr w:rsidR="00C60A40" w:rsidTr="00487472">
        <w:trPr>
          <w:trHeight w:val="360"/>
        </w:trPr>
        <w:tc>
          <w:tcPr>
            <w:tcW w:w="10207" w:type="dxa"/>
            <w:gridSpan w:val="3"/>
            <w:shd w:val="clear" w:color="auto" w:fill="C6D9F1"/>
          </w:tcPr>
          <w:p w:rsidR="00C60A40" w:rsidRPr="007F3E98" w:rsidRDefault="00C60A40" w:rsidP="00487472">
            <w:pPr>
              <w:pStyle w:val="Default"/>
              <w:jc w:val="both"/>
              <w:rPr>
                <w:b/>
              </w:rPr>
            </w:pPr>
            <w:r w:rsidRPr="007F3E98">
              <w:rPr>
                <w:b/>
              </w:rPr>
              <w:t>Signatures</w:t>
            </w:r>
          </w:p>
        </w:tc>
      </w:tr>
      <w:tr w:rsidR="00C60A40" w:rsidTr="00487472">
        <w:trPr>
          <w:trHeight w:val="900"/>
        </w:trPr>
        <w:tc>
          <w:tcPr>
            <w:tcW w:w="5246" w:type="dxa"/>
            <w:shd w:val="clear" w:color="auto" w:fill="auto"/>
          </w:tcPr>
          <w:p w:rsidR="00C60A40" w:rsidRPr="00901743" w:rsidRDefault="00C60A40" w:rsidP="00487472">
            <w:pPr>
              <w:pStyle w:val="Default"/>
              <w:jc w:val="both"/>
              <w:rPr>
                <w:i/>
                <w:sz w:val="22"/>
                <w:szCs w:val="22"/>
              </w:rPr>
            </w:pPr>
          </w:p>
          <w:p w:rsidR="00C60A40" w:rsidRPr="00901743" w:rsidRDefault="00C60A40" w:rsidP="00487472">
            <w:pPr>
              <w:jc w:val="both"/>
              <w:rPr>
                <w:rFonts w:ascii="Arial" w:hAnsi="Arial" w:cs="Arial"/>
                <w:i/>
                <w:sz w:val="22"/>
                <w:szCs w:val="22"/>
              </w:rPr>
            </w:pPr>
            <w:r w:rsidRPr="00901743">
              <w:rPr>
                <w:rFonts w:ascii="Arial" w:hAnsi="Arial" w:cs="Arial"/>
                <w:i/>
                <w:sz w:val="22"/>
                <w:szCs w:val="22"/>
              </w:rPr>
              <w:t xml:space="preserve">Signed </w:t>
            </w:r>
          </w:p>
          <w:p w:rsidR="00C60A40" w:rsidRPr="00901743" w:rsidRDefault="00C60A40" w:rsidP="00487472">
            <w:pPr>
              <w:jc w:val="both"/>
              <w:rPr>
                <w:rFonts w:ascii="Arial" w:hAnsi="Arial" w:cs="Arial"/>
                <w:bCs/>
                <w:color w:val="8DB3E2"/>
                <w:sz w:val="22"/>
                <w:szCs w:val="22"/>
                <w:lang w:eastAsia="en-GB"/>
              </w:rPr>
            </w:pPr>
            <w:r w:rsidRPr="00901743">
              <w:rPr>
                <w:rFonts w:ascii="Arial" w:hAnsi="Arial" w:cs="Arial"/>
                <w:bCs/>
                <w:color w:val="8DB3E2"/>
                <w:sz w:val="22"/>
                <w:szCs w:val="22"/>
                <w:lang w:eastAsia="en-GB"/>
              </w:rPr>
              <w:t xml:space="preserve">_________________________________________ </w:t>
            </w:r>
          </w:p>
          <w:p w:rsidR="00C60A40" w:rsidRPr="00901743" w:rsidRDefault="00C60A40" w:rsidP="00487472">
            <w:pPr>
              <w:jc w:val="both"/>
              <w:rPr>
                <w:rFonts w:ascii="Arial" w:hAnsi="Arial" w:cs="Arial"/>
                <w:i/>
                <w:sz w:val="22"/>
                <w:szCs w:val="22"/>
              </w:rPr>
            </w:pPr>
            <w:r w:rsidRPr="00901743">
              <w:rPr>
                <w:rFonts w:ascii="Arial" w:hAnsi="Arial" w:cs="Arial"/>
                <w:i/>
                <w:sz w:val="22"/>
                <w:szCs w:val="22"/>
              </w:rPr>
              <w:t>(</w:t>
            </w:r>
            <w:proofErr w:type="spellStart"/>
            <w:r w:rsidRPr="00901743">
              <w:rPr>
                <w:rFonts w:ascii="Arial" w:hAnsi="Arial" w:cs="Arial"/>
                <w:i/>
                <w:sz w:val="22"/>
                <w:szCs w:val="22"/>
              </w:rPr>
              <w:t>Headteacher</w:t>
            </w:r>
            <w:proofErr w:type="spellEnd"/>
            <w:r w:rsidRPr="00901743">
              <w:rPr>
                <w:rFonts w:ascii="Arial" w:hAnsi="Arial" w:cs="Arial"/>
                <w:i/>
                <w:sz w:val="22"/>
                <w:szCs w:val="22"/>
              </w:rPr>
              <w:t xml:space="preserve">)                                                              </w:t>
            </w:r>
          </w:p>
        </w:tc>
        <w:tc>
          <w:tcPr>
            <w:tcW w:w="4961" w:type="dxa"/>
            <w:gridSpan w:val="2"/>
            <w:shd w:val="clear" w:color="auto" w:fill="auto"/>
          </w:tcPr>
          <w:p w:rsidR="00C60A40" w:rsidRPr="00901743" w:rsidRDefault="00C60A40" w:rsidP="00487472">
            <w:pPr>
              <w:pStyle w:val="Default"/>
              <w:jc w:val="both"/>
              <w:rPr>
                <w:i/>
                <w:sz w:val="22"/>
                <w:szCs w:val="22"/>
              </w:rPr>
            </w:pPr>
          </w:p>
          <w:p w:rsidR="00C60A40" w:rsidRPr="00901743" w:rsidRDefault="00C60A40" w:rsidP="00487472">
            <w:pPr>
              <w:jc w:val="both"/>
              <w:rPr>
                <w:rFonts w:ascii="Arial" w:hAnsi="Arial" w:cs="Arial"/>
                <w:i/>
                <w:sz w:val="22"/>
                <w:szCs w:val="22"/>
              </w:rPr>
            </w:pPr>
            <w:r w:rsidRPr="00901743">
              <w:rPr>
                <w:rFonts w:ascii="Arial" w:hAnsi="Arial" w:cs="Arial"/>
                <w:i/>
                <w:sz w:val="22"/>
                <w:szCs w:val="22"/>
              </w:rPr>
              <w:t xml:space="preserve">Signed </w:t>
            </w:r>
          </w:p>
          <w:p w:rsidR="00C60A40" w:rsidRPr="00901743" w:rsidRDefault="00C60A40" w:rsidP="00487472">
            <w:pPr>
              <w:jc w:val="both"/>
              <w:rPr>
                <w:rFonts w:ascii="Arial" w:hAnsi="Arial" w:cs="Arial"/>
                <w:bCs/>
                <w:color w:val="8DB3E2"/>
                <w:sz w:val="22"/>
                <w:szCs w:val="22"/>
                <w:lang w:eastAsia="en-GB"/>
              </w:rPr>
            </w:pPr>
            <w:r w:rsidRPr="00901743">
              <w:rPr>
                <w:rFonts w:ascii="Arial" w:hAnsi="Arial" w:cs="Arial"/>
                <w:bCs/>
                <w:color w:val="8DB3E2"/>
                <w:sz w:val="22"/>
                <w:szCs w:val="22"/>
                <w:lang w:eastAsia="en-GB"/>
              </w:rPr>
              <w:t xml:space="preserve">______________________________________ </w:t>
            </w:r>
          </w:p>
          <w:p w:rsidR="00C60A40" w:rsidRPr="00901743" w:rsidRDefault="00C60A40" w:rsidP="00487472">
            <w:pPr>
              <w:pStyle w:val="Default"/>
              <w:jc w:val="both"/>
              <w:rPr>
                <w:b/>
                <w:bCs/>
                <w:i/>
                <w:sz w:val="22"/>
                <w:szCs w:val="22"/>
              </w:rPr>
            </w:pPr>
            <w:r w:rsidRPr="00901743">
              <w:rPr>
                <w:i/>
                <w:sz w:val="22"/>
                <w:szCs w:val="22"/>
              </w:rPr>
              <w:t>(Medication Coordinator)</w:t>
            </w:r>
          </w:p>
        </w:tc>
      </w:tr>
    </w:tbl>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Pr="00273667" w:rsidRDefault="00C60A40" w:rsidP="00C60A40">
      <w:pPr>
        <w:jc w:val="both"/>
        <w:rPr>
          <w:i/>
          <w:sz w:val="19"/>
          <w:szCs w:val="19"/>
        </w:rPr>
      </w:pPr>
    </w:p>
    <w:p w:rsidR="00C60A40" w:rsidRPr="00273667" w:rsidRDefault="00C60A40" w:rsidP="00C60A40">
      <w:pPr>
        <w:jc w:val="both"/>
        <w:rPr>
          <w:i/>
          <w:sz w:val="19"/>
          <w:szCs w:val="19"/>
        </w:rPr>
        <w:sectPr w:rsidR="00C60A40" w:rsidRPr="00273667" w:rsidSect="00B76A73">
          <w:headerReference w:type="first" r:id="rId18"/>
          <w:pgSz w:w="11907" w:h="16840" w:code="9"/>
          <w:pgMar w:top="1135" w:right="2409" w:bottom="1440" w:left="1797" w:header="720" w:footer="720" w:gutter="0"/>
          <w:paperSrc w:first="1" w:other="1"/>
          <w:cols w:space="720"/>
          <w:titlePg/>
        </w:sectPr>
      </w:pPr>
    </w:p>
    <w:p w:rsidR="00C60A40" w:rsidRPr="00C60A40" w:rsidRDefault="00C60A40" w:rsidP="00C60A40">
      <w:pPr>
        <w:ind w:hanging="426"/>
        <w:jc w:val="right"/>
        <w:rPr>
          <w:rFonts w:ascii="Arial" w:hAnsi="Arial" w:cs="Arial"/>
          <w:bCs/>
          <w:i/>
          <w:u w:val="single"/>
          <w:lang w:eastAsia="en-GB"/>
        </w:rPr>
      </w:pPr>
      <w:r w:rsidRPr="00C60A40">
        <w:rPr>
          <w:rFonts w:ascii="Arial" w:hAnsi="Arial" w:cs="Arial"/>
          <w:bCs/>
          <w:i/>
          <w:u w:val="single"/>
          <w:lang w:eastAsia="en-GB"/>
        </w:rPr>
        <w:lastRenderedPageBreak/>
        <w:t>Appendix 4</w:t>
      </w:r>
    </w:p>
    <w:p w:rsidR="00C60A40" w:rsidRPr="00C60A40" w:rsidRDefault="00C60A40" w:rsidP="00C60A40">
      <w:pPr>
        <w:pStyle w:val="Style2"/>
        <w:rPr>
          <w:u w:val="single"/>
          <w:lang w:eastAsia="en-GB"/>
        </w:rPr>
      </w:pPr>
      <w:bookmarkStart w:id="31" w:name="_Toc394309155"/>
      <w:bookmarkStart w:id="32" w:name="_Toc394309836"/>
      <w:r w:rsidRPr="00C60A40">
        <w:rPr>
          <w:u w:val="single"/>
          <w:lang w:eastAsia="en-GB"/>
        </w:rPr>
        <w:t>Individual Staff Training Record – Administration of Medication</w:t>
      </w:r>
      <w:bookmarkEnd w:id="31"/>
      <w:bookmarkEnd w:id="32"/>
    </w:p>
    <w:p w:rsidR="00C60A40" w:rsidRPr="000B30BA" w:rsidRDefault="00C60A40" w:rsidP="00C60A40">
      <w:pPr>
        <w:ind w:hanging="426"/>
        <w:rPr>
          <w:rFonts w:ascii="Arial" w:hAnsi="Arial" w:cs="Arial"/>
          <w:b/>
          <w:bCs/>
          <w:sz w:val="40"/>
          <w:szCs w:val="40"/>
          <w:lang w:eastAsia="en-GB"/>
        </w:rPr>
      </w:pPr>
    </w:p>
    <w:p w:rsidR="00C60A40" w:rsidRDefault="00C60A40" w:rsidP="00C60A40">
      <w:pPr>
        <w:ind w:hanging="426"/>
        <w:rPr>
          <w:rFonts w:ascii="Arial" w:hAnsi="Arial" w:cs="Arial"/>
          <w:b/>
          <w:bCs/>
          <w:sz w:val="28"/>
          <w:szCs w:val="28"/>
          <w:lang w:eastAsia="en-GB"/>
        </w:rPr>
      </w:pPr>
      <w:r w:rsidRPr="000B30BA">
        <w:rPr>
          <w:rFonts w:ascii="Arial" w:hAnsi="Arial" w:cs="Arial"/>
          <w:b/>
          <w:bCs/>
          <w:sz w:val="28"/>
          <w:szCs w:val="28"/>
          <w:lang w:eastAsia="en-GB"/>
        </w:rPr>
        <w:t>Name: _______</w:t>
      </w:r>
      <w:r>
        <w:rPr>
          <w:rFonts w:ascii="Arial" w:hAnsi="Arial" w:cs="Arial"/>
          <w:b/>
          <w:bCs/>
          <w:sz w:val="28"/>
          <w:szCs w:val="28"/>
          <w:lang w:eastAsia="en-GB"/>
        </w:rPr>
        <w:t xml:space="preserve">________________ </w:t>
      </w:r>
      <w:r w:rsidRPr="0030474D">
        <w:rPr>
          <w:rFonts w:ascii="Arial" w:hAnsi="Arial" w:cs="Arial"/>
          <w:b/>
          <w:bCs/>
          <w:sz w:val="28"/>
          <w:szCs w:val="28"/>
          <w:lang w:eastAsia="en-GB"/>
        </w:rPr>
        <w:t>Job</w:t>
      </w:r>
      <w:proofErr w:type="gramStart"/>
      <w:r w:rsidRPr="0030474D">
        <w:rPr>
          <w:rFonts w:ascii="Arial" w:hAnsi="Arial" w:cs="Arial"/>
          <w:b/>
          <w:bCs/>
          <w:sz w:val="28"/>
          <w:szCs w:val="28"/>
          <w:lang w:eastAsia="en-GB"/>
        </w:rPr>
        <w:t>:_</w:t>
      </w:r>
      <w:proofErr w:type="gramEnd"/>
      <w:r w:rsidRPr="0030474D">
        <w:rPr>
          <w:rFonts w:ascii="Arial" w:hAnsi="Arial" w:cs="Arial"/>
          <w:b/>
          <w:bCs/>
          <w:sz w:val="28"/>
          <w:szCs w:val="28"/>
          <w:lang w:eastAsia="en-GB"/>
        </w:rPr>
        <w:t>____________________ School: ________________________________</w:t>
      </w:r>
    </w:p>
    <w:p w:rsidR="00C60A40" w:rsidRPr="000B30BA" w:rsidRDefault="00C60A40" w:rsidP="00C60A40">
      <w:pPr>
        <w:ind w:hanging="426"/>
        <w:rPr>
          <w:rFonts w:ascii="Arial" w:hAnsi="Arial" w:cs="Arial"/>
          <w:b/>
          <w:bCs/>
          <w:sz w:val="28"/>
          <w:szCs w:val="28"/>
          <w:lang w:eastAsia="en-GB"/>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1418"/>
        <w:gridCol w:w="2126"/>
        <w:gridCol w:w="3402"/>
        <w:gridCol w:w="2693"/>
        <w:gridCol w:w="1560"/>
      </w:tblGrid>
      <w:tr w:rsidR="00C60A40" w:rsidRPr="000B30BA" w:rsidTr="00487472">
        <w:tblPrEx>
          <w:tblCellMar>
            <w:top w:w="0" w:type="dxa"/>
            <w:bottom w:w="0" w:type="dxa"/>
          </w:tblCellMar>
        </w:tblPrEx>
        <w:tc>
          <w:tcPr>
            <w:tcW w:w="3828" w:type="dxa"/>
            <w:shd w:val="clear" w:color="auto" w:fill="F2DBDB"/>
          </w:tcPr>
          <w:p w:rsidR="00C60A40" w:rsidRPr="000B30BA" w:rsidRDefault="00C60A40" w:rsidP="00487472">
            <w:pPr>
              <w:spacing w:before="40" w:after="40"/>
              <w:rPr>
                <w:rFonts w:ascii="Arial" w:hAnsi="Arial" w:cs="Arial"/>
                <w:b/>
                <w:sz w:val="22"/>
                <w:szCs w:val="22"/>
              </w:rPr>
            </w:pPr>
            <w:r w:rsidRPr="000B30BA">
              <w:rPr>
                <w:rFonts w:ascii="Arial" w:hAnsi="Arial" w:cs="Arial"/>
                <w:b/>
                <w:sz w:val="22"/>
                <w:szCs w:val="22"/>
              </w:rPr>
              <w:t>Type of training received</w:t>
            </w:r>
          </w:p>
        </w:tc>
        <w:tc>
          <w:tcPr>
            <w:tcW w:w="1418" w:type="dxa"/>
            <w:shd w:val="clear" w:color="auto" w:fill="F2DBDB"/>
          </w:tcPr>
          <w:p w:rsidR="00C60A40" w:rsidRPr="000B30BA" w:rsidRDefault="00C60A40" w:rsidP="00487472">
            <w:pPr>
              <w:spacing w:before="40" w:after="40"/>
              <w:jc w:val="both"/>
              <w:rPr>
                <w:rFonts w:ascii="Arial" w:hAnsi="Arial" w:cs="Arial"/>
                <w:b/>
                <w:sz w:val="22"/>
                <w:szCs w:val="22"/>
              </w:rPr>
            </w:pPr>
            <w:r w:rsidRPr="000B30BA">
              <w:rPr>
                <w:rFonts w:ascii="Arial" w:hAnsi="Arial" w:cs="Arial"/>
                <w:b/>
                <w:sz w:val="22"/>
                <w:szCs w:val="22"/>
              </w:rPr>
              <w:t>Date completed</w:t>
            </w:r>
          </w:p>
        </w:tc>
        <w:tc>
          <w:tcPr>
            <w:tcW w:w="2126" w:type="dxa"/>
            <w:shd w:val="clear" w:color="auto" w:fill="F2DBDB"/>
          </w:tcPr>
          <w:p w:rsidR="00C60A40" w:rsidRPr="000B30BA" w:rsidRDefault="00C60A40" w:rsidP="00487472">
            <w:pPr>
              <w:spacing w:before="40" w:after="40"/>
              <w:jc w:val="both"/>
              <w:rPr>
                <w:rFonts w:ascii="Arial" w:hAnsi="Arial" w:cs="Arial"/>
                <w:b/>
                <w:sz w:val="22"/>
                <w:szCs w:val="22"/>
              </w:rPr>
            </w:pPr>
            <w:r w:rsidRPr="000B30BA">
              <w:rPr>
                <w:rFonts w:ascii="Arial" w:hAnsi="Arial" w:cs="Arial"/>
                <w:b/>
                <w:sz w:val="22"/>
                <w:szCs w:val="22"/>
              </w:rPr>
              <w:t>Training Provided by</w:t>
            </w:r>
          </w:p>
        </w:tc>
        <w:tc>
          <w:tcPr>
            <w:tcW w:w="3402" w:type="dxa"/>
            <w:shd w:val="clear" w:color="auto" w:fill="F2DBDB"/>
          </w:tcPr>
          <w:p w:rsidR="00C60A40" w:rsidRPr="000B30BA" w:rsidRDefault="00C60A40" w:rsidP="00487472">
            <w:pPr>
              <w:rPr>
                <w:rFonts w:ascii="Arial" w:hAnsi="Arial" w:cs="Arial"/>
                <w:b/>
                <w:i/>
                <w:sz w:val="22"/>
                <w:szCs w:val="22"/>
              </w:rPr>
            </w:pPr>
            <w:r w:rsidRPr="000B30BA">
              <w:rPr>
                <w:rFonts w:ascii="Arial" w:hAnsi="Arial" w:cs="Arial"/>
                <w:b/>
                <w:i/>
                <w:sz w:val="22"/>
                <w:szCs w:val="22"/>
              </w:rPr>
              <w:t xml:space="preserve">Trainer’s Signature </w:t>
            </w:r>
          </w:p>
          <w:p w:rsidR="00C60A40" w:rsidRPr="000B30BA" w:rsidRDefault="00C60A40" w:rsidP="00487472">
            <w:pPr>
              <w:rPr>
                <w:rFonts w:ascii="Arial" w:hAnsi="Arial" w:cs="Arial"/>
                <w:b/>
                <w:i/>
                <w:sz w:val="22"/>
                <w:szCs w:val="22"/>
              </w:rPr>
            </w:pPr>
            <w:r w:rsidRPr="000B30BA">
              <w:rPr>
                <w:rFonts w:ascii="Arial" w:hAnsi="Arial" w:cs="Arial"/>
                <w:i/>
                <w:lang w:eastAsia="en-GB"/>
              </w:rPr>
              <w:t>I confirm that this employee has received the training detailed and is competent to carry out any necessary treatment.</w:t>
            </w:r>
          </w:p>
        </w:tc>
        <w:tc>
          <w:tcPr>
            <w:tcW w:w="2693" w:type="dxa"/>
            <w:shd w:val="clear" w:color="auto" w:fill="F2DBDB"/>
          </w:tcPr>
          <w:p w:rsidR="00C60A40" w:rsidRPr="000B30BA" w:rsidRDefault="00C60A40" w:rsidP="00487472">
            <w:pPr>
              <w:spacing w:before="40" w:after="40"/>
              <w:rPr>
                <w:rFonts w:ascii="Arial" w:hAnsi="Arial" w:cs="Arial"/>
                <w:b/>
                <w:sz w:val="22"/>
                <w:szCs w:val="22"/>
              </w:rPr>
            </w:pPr>
            <w:r w:rsidRPr="000B30BA">
              <w:rPr>
                <w:rFonts w:ascii="Arial" w:hAnsi="Arial" w:cs="Arial"/>
                <w:b/>
                <w:sz w:val="22"/>
                <w:szCs w:val="22"/>
              </w:rPr>
              <w:t>Employee’s Signature confirming receipt of training</w:t>
            </w:r>
          </w:p>
        </w:tc>
        <w:tc>
          <w:tcPr>
            <w:tcW w:w="1560" w:type="dxa"/>
            <w:shd w:val="clear" w:color="auto" w:fill="F2DBDB"/>
          </w:tcPr>
          <w:p w:rsidR="00C60A40" w:rsidRPr="000B30BA" w:rsidRDefault="00C60A40" w:rsidP="00487472">
            <w:pPr>
              <w:spacing w:before="40" w:after="40"/>
              <w:jc w:val="both"/>
              <w:rPr>
                <w:rFonts w:ascii="Arial" w:hAnsi="Arial" w:cs="Arial"/>
                <w:b/>
                <w:sz w:val="22"/>
                <w:szCs w:val="22"/>
              </w:rPr>
            </w:pPr>
            <w:r w:rsidRPr="000B30BA">
              <w:rPr>
                <w:rFonts w:ascii="Arial" w:hAnsi="Arial" w:cs="Arial"/>
                <w:b/>
                <w:sz w:val="22"/>
                <w:szCs w:val="22"/>
              </w:rPr>
              <w:t>Suggested review date</w:t>
            </w: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r>
              <w:rPr>
                <w:rFonts w:ascii="Arial" w:hAnsi="Arial" w:cs="Arial"/>
                <w:b/>
                <w:i/>
                <w:sz w:val="22"/>
                <w:szCs w:val="22"/>
              </w:rPr>
              <w:t xml:space="preserve"> </w:t>
            </w: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r w:rsidR="00C60A40" w:rsidRPr="000B30BA" w:rsidTr="00487472">
        <w:tblPrEx>
          <w:tblCellMar>
            <w:top w:w="0" w:type="dxa"/>
            <w:bottom w:w="0" w:type="dxa"/>
          </w:tblCellMar>
        </w:tblPrEx>
        <w:tc>
          <w:tcPr>
            <w:tcW w:w="3828" w:type="dxa"/>
            <w:shd w:val="clear" w:color="auto" w:fill="auto"/>
          </w:tcPr>
          <w:p w:rsidR="00C60A40" w:rsidRPr="000B30BA" w:rsidRDefault="00C60A40" w:rsidP="00487472">
            <w:pPr>
              <w:spacing w:before="120" w:after="120"/>
              <w:jc w:val="right"/>
              <w:rPr>
                <w:rFonts w:ascii="Arial" w:hAnsi="Arial" w:cs="Arial"/>
                <w:b/>
                <w:sz w:val="22"/>
                <w:szCs w:val="22"/>
              </w:rPr>
            </w:pPr>
          </w:p>
        </w:tc>
        <w:tc>
          <w:tcPr>
            <w:tcW w:w="1418" w:type="dxa"/>
          </w:tcPr>
          <w:p w:rsidR="00C60A40" w:rsidRPr="000B30BA" w:rsidRDefault="00C60A40" w:rsidP="00487472">
            <w:pPr>
              <w:spacing w:before="120" w:after="120"/>
              <w:jc w:val="both"/>
              <w:rPr>
                <w:rFonts w:ascii="Arial" w:hAnsi="Arial" w:cs="Arial"/>
                <w:b/>
                <w:i/>
                <w:sz w:val="22"/>
                <w:szCs w:val="22"/>
              </w:rPr>
            </w:pPr>
          </w:p>
        </w:tc>
        <w:tc>
          <w:tcPr>
            <w:tcW w:w="2126" w:type="dxa"/>
          </w:tcPr>
          <w:p w:rsidR="00C60A40" w:rsidRPr="000B30BA" w:rsidRDefault="00C60A40" w:rsidP="00487472">
            <w:pPr>
              <w:spacing w:before="120" w:after="120"/>
              <w:jc w:val="both"/>
              <w:rPr>
                <w:rFonts w:ascii="Arial" w:hAnsi="Arial" w:cs="Arial"/>
                <w:b/>
                <w:i/>
                <w:sz w:val="22"/>
                <w:szCs w:val="22"/>
              </w:rPr>
            </w:pPr>
          </w:p>
        </w:tc>
        <w:tc>
          <w:tcPr>
            <w:tcW w:w="3402" w:type="dxa"/>
          </w:tcPr>
          <w:p w:rsidR="00C60A40" w:rsidRPr="000B30BA" w:rsidRDefault="00C60A40" w:rsidP="00487472">
            <w:pPr>
              <w:spacing w:before="120" w:after="120"/>
              <w:jc w:val="both"/>
              <w:rPr>
                <w:rFonts w:ascii="Arial" w:hAnsi="Arial" w:cs="Arial"/>
                <w:b/>
                <w:i/>
                <w:sz w:val="22"/>
                <w:szCs w:val="22"/>
              </w:rPr>
            </w:pPr>
          </w:p>
        </w:tc>
        <w:tc>
          <w:tcPr>
            <w:tcW w:w="2693" w:type="dxa"/>
          </w:tcPr>
          <w:p w:rsidR="00C60A40" w:rsidRPr="000B30BA" w:rsidRDefault="00C60A40" w:rsidP="00487472">
            <w:pPr>
              <w:spacing w:before="120" w:after="120"/>
              <w:jc w:val="both"/>
              <w:rPr>
                <w:rFonts w:ascii="Arial" w:hAnsi="Arial" w:cs="Arial"/>
                <w:b/>
                <w:i/>
                <w:sz w:val="22"/>
                <w:szCs w:val="22"/>
              </w:rPr>
            </w:pPr>
          </w:p>
        </w:tc>
        <w:tc>
          <w:tcPr>
            <w:tcW w:w="1560" w:type="dxa"/>
          </w:tcPr>
          <w:p w:rsidR="00C60A40" w:rsidRPr="000B30BA" w:rsidRDefault="00C60A40" w:rsidP="00487472">
            <w:pPr>
              <w:spacing w:before="120" w:after="120"/>
              <w:jc w:val="both"/>
              <w:rPr>
                <w:rFonts w:ascii="Arial" w:hAnsi="Arial" w:cs="Arial"/>
                <w:b/>
                <w:i/>
                <w:sz w:val="22"/>
                <w:szCs w:val="22"/>
              </w:rPr>
            </w:pPr>
          </w:p>
        </w:tc>
      </w:tr>
    </w:tbl>
    <w:p w:rsidR="00C60A40" w:rsidRPr="00CC24DE" w:rsidRDefault="00C60A40" w:rsidP="00C60A40">
      <w:pPr>
        <w:jc w:val="right"/>
        <w:rPr>
          <w:rFonts w:ascii="Arial" w:hAnsi="Arial" w:cs="Arial"/>
          <w:b/>
          <w:i/>
        </w:rPr>
      </w:pPr>
      <w:r w:rsidRPr="000B30BA">
        <w:rPr>
          <w:rFonts w:ascii="Arial" w:hAnsi="Arial" w:cs="Arial"/>
          <w:b/>
          <w:i/>
        </w:rPr>
        <w:br w:type="page"/>
      </w:r>
      <w:r w:rsidRPr="00946913">
        <w:rPr>
          <w:rFonts w:ascii="Arial" w:hAnsi="Arial" w:cs="Arial"/>
          <w:i/>
        </w:rPr>
        <w:lastRenderedPageBreak/>
        <w:t>Appendix 5</w:t>
      </w:r>
    </w:p>
    <w:p w:rsidR="00C60A40" w:rsidRPr="00C60A40" w:rsidRDefault="00C60A40" w:rsidP="00C60A40">
      <w:pPr>
        <w:pStyle w:val="Style2"/>
        <w:rPr>
          <w:u w:val="single"/>
        </w:rPr>
      </w:pPr>
      <w:bookmarkStart w:id="33" w:name="_Toc394309156"/>
      <w:bookmarkStart w:id="34" w:name="_Toc394309837"/>
      <w:r w:rsidRPr="00C60A40">
        <w:rPr>
          <w:u w:val="single"/>
        </w:rPr>
        <w:t>Record of Medication Administered in School</w:t>
      </w:r>
      <w:bookmarkEnd w:id="33"/>
      <w:bookmarkEnd w:id="34"/>
    </w:p>
    <w:p w:rsidR="00C60A40" w:rsidRDefault="00C60A40" w:rsidP="00C60A40">
      <w:pPr>
        <w:ind w:left="-142"/>
        <w:jc w:val="center"/>
        <w:rPr>
          <w:b/>
          <w:sz w:val="30"/>
          <w:szCs w:val="32"/>
        </w:rPr>
      </w:pPr>
    </w:p>
    <w:p w:rsidR="00C60A40" w:rsidRDefault="00C60A40" w:rsidP="00C60A40">
      <w:pPr>
        <w:ind w:left="-142"/>
        <w:jc w:val="both"/>
        <w:rPr>
          <w:b/>
          <w:sz w:val="30"/>
          <w:szCs w:val="32"/>
        </w:rPr>
      </w:pPr>
      <w:r w:rsidRPr="0030474D">
        <w:rPr>
          <w:rFonts w:ascii="Arial" w:hAnsi="Arial" w:cs="Arial"/>
          <w:b/>
          <w:bCs/>
          <w:sz w:val="28"/>
          <w:szCs w:val="28"/>
          <w:lang w:eastAsia="en-GB"/>
        </w:rPr>
        <w:t>School: _______________________________________</w:t>
      </w:r>
    </w:p>
    <w:p w:rsidR="00C60A40" w:rsidRPr="00910C54" w:rsidRDefault="00C60A40" w:rsidP="00C60A40">
      <w:pPr>
        <w:ind w:left="-142"/>
        <w:jc w:val="center"/>
        <w:rPr>
          <w:b/>
          <w:sz w:val="30"/>
          <w:szCs w:val="32"/>
        </w:rPr>
      </w:pPr>
    </w:p>
    <w:tbl>
      <w:tblPr>
        <w:tblW w:w="0" w:type="auto"/>
        <w:jc w:val="center"/>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6"/>
        <w:gridCol w:w="2065"/>
        <w:gridCol w:w="861"/>
        <w:gridCol w:w="2691"/>
        <w:gridCol w:w="1329"/>
        <w:gridCol w:w="2126"/>
        <w:gridCol w:w="2126"/>
        <w:gridCol w:w="2075"/>
      </w:tblGrid>
      <w:tr w:rsidR="00C60A40" w:rsidRPr="00273667" w:rsidTr="00487472">
        <w:tblPrEx>
          <w:tblCellMar>
            <w:top w:w="0" w:type="dxa"/>
            <w:bottom w:w="0" w:type="dxa"/>
          </w:tblCellMar>
        </w:tblPrEx>
        <w:trPr>
          <w:jc w:val="center"/>
        </w:trPr>
        <w:tc>
          <w:tcPr>
            <w:tcW w:w="1396"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 xml:space="preserve">Date </w:t>
            </w:r>
          </w:p>
        </w:tc>
        <w:tc>
          <w:tcPr>
            <w:tcW w:w="2065"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Pupil’s Name</w:t>
            </w:r>
          </w:p>
        </w:tc>
        <w:tc>
          <w:tcPr>
            <w:tcW w:w="861"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 xml:space="preserve">Time </w:t>
            </w:r>
          </w:p>
        </w:tc>
        <w:tc>
          <w:tcPr>
            <w:tcW w:w="2691"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Name of Medication</w:t>
            </w:r>
          </w:p>
        </w:tc>
        <w:tc>
          <w:tcPr>
            <w:tcW w:w="1329"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Dose Given</w:t>
            </w:r>
          </w:p>
        </w:tc>
        <w:tc>
          <w:tcPr>
            <w:tcW w:w="2126"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Any Reactions</w:t>
            </w:r>
          </w:p>
        </w:tc>
        <w:tc>
          <w:tcPr>
            <w:tcW w:w="2126"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Signature of Staff</w:t>
            </w:r>
          </w:p>
        </w:tc>
        <w:tc>
          <w:tcPr>
            <w:tcW w:w="2075" w:type="dxa"/>
            <w:shd w:val="clear" w:color="auto" w:fill="D5E6F9"/>
          </w:tcPr>
          <w:p w:rsidR="00C60A40" w:rsidRPr="00CC24DE" w:rsidRDefault="00C60A40" w:rsidP="00487472">
            <w:pPr>
              <w:jc w:val="both"/>
              <w:rPr>
                <w:rFonts w:ascii="Arial" w:hAnsi="Arial" w:cs="Arial"/>
                <w:b/>
                <w:sz w:val="22"/>
                <w:szCs w:val="22"/>
              </w:rPr>
            </w:pPr>
            <w:r w:rsidRPr="00CC24DE">
              <w:rPr>
                <w:rFonts w:ascii="Arial" w:hAnsi="Arial" w:cs="Arial"/>
                <w:b/>
                <w:sz w:val="22"/>
                <w:szCs w:val="22"/>
              </w:rPr>
              <w:t>Print Name</w:t>
            </w: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r w:rsidR="00C60A40" w:rsidRPr="00273667" w:rsidTr="00487472">
        <w:tblPrEx>
          <w:tblCellMar>
            <w:top w:w="0" w:type="dxa"/>
            <w:bottom w:w="0" w:type="dxa"/>
          </w:tblCellMar>
        </w:tblPrEx>
        <w:trPr>
          <w:jc w:val="center"/>
        </w:trPr>
        <w:tc>
          <w:tcPr>
            <w:tcW w:w="1396" w:type="dxa"/>
          </w:tcPr>
          <w:p w:rsidR="00C60A40" w:rsidRPr="00273667" w:rsidRDefault="00C60A40" w:rsidP="00487472">
            <w:pPr>
              <w:spacing w:before="120" w:after="120"/>
              <w:jc w:val="both"/>
              <w:rPr>
                <w:b/>
                <w:i/>
                <w:sz w:val="23"/>
                <w:szCs w:val="23"/>
              </w:rPr>
            </w:pPr>
          </w:p>
        </w:tc>
        <w:tc>
          <w:tcPr>
            <w:tcW w:w="2065" w:type="dxa"/>
          </w:tcPr>
          <w:p w:rsidR="00C60A40" w:rsidRPr="00273667" w:rsidRDefault="00C60A40" w:rsidP="00487472">
            <w:pPr>
              <w:spacing w:before="120" w:after="120"/>
              <w:jc w:val="both"/>
              <w:rPr>
                <w:b/>
                <w:i/>
                <w:sz w:val="23"/>
                <w:szCs w:val="23"/>
              </w:rPr>
            </w:pPr>
          </w:p>
        </w:tc>
        <w:tc>
          <w:tcPr>
            <w:tcW w:w="861" w:type="dxa"/>
          </w:tcPr>
          <w:p w:rsidR="00C60A40" w:rsidRPr="00273667" w:rsidRDefault="00C60A40" w:rsidP="00487472">
            <w:pPr>
              <w:spacing w:before="120" w:after="120"/>
              <w:jc w:val="both"/>
              <w:rPr>
                <w:b/>
                <w:i/>
                <w:sz w:val="23"/>
                <w:szCs w:val="23"/>
              </w:rPr>
            </w:pPr>
          </w:p>
        </w:tc>
        <w:tc>
          <w:tcPr>
            <w:tcW w:w="2691" w:type="dxa"/>
          </w:tcPr>
          <w:p w:rsidR="00C60A40" w:rsidRPr="00273667" w:rsidRDefault="00C60A40" w:rsidP="00487472">
            <w:pPr>
              <w:spacing w:before="120" w:after="120"/>
              <w:jc w:val="both"/>
              <w:rPr>
                <w:b/>
                <w:i/>
                <w:sz w:val="23"/>
                <w:szCs w:val="23"/>
              </w:rPr>
            </w:pPr>
          </w:p>
        </w:tc>
        <w:tc>
          <w:tcPr>
            <w:tcW w:w="1329"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126" w:type="dxa"/>
          </w:tcPr>
          <w:p w:rsidR="00C60A40" w:rsidRPr="00273667" w:rsidRDefault="00C60A40" w:rsidP="00487472">
            <w:pPr>
              <w:spacing w:before="120" w:after="120"/>
              <w:jc w:val="both"/>
              <w:rPr>
                <w:b/>
                <w:i/>
                <w:sz w:val="23"/>
                <w:szCs w:val="23"/>
              </w:rPr>
            </w:pPr>
          </w:p>
        </w:tc>
        <w:tc>
          <w:tcPr>
            <w:tcW w:w="2075" w:type="dxa"/>
          </w:tcPr>
          <w:p w:rsidR="00C60A40" w:rsidRPr="00273667" w:rsidRDefault="00C60A40" w:rsidP="00487472">
            <w:pPr>
              <w:spacing w:before="120" w:after="120"/>
              <w:jc w:val="both"/>
              <w:rPr>
                <w:b/>
                <w:i/>
                <w:sz w:val="23"/>
                <w:szCs w:val="23"/>
              </w:rPr>
            </w:pPr>
          </w:p>
        </w:tc>
      </w:tr>
    </w:tbl>
    <w:p w:rsidR="00C60A40" w:rsidRPr="00273667" w:rsidRDefault="00C60A40" w:rsidP="00C60A40">
      <w:pPr>
        <w:jc w:val="both"/>
        <w:rPr>
          <w:i/>
          <w:sz w:val="19"/>
          <w:szCs w:val="19"/>
        </w:rPr>
        <w:sectPr w:rsidR="00C60A40" w:rsidRPr="00273667" w:rsidSect="00946913">
          <w:pgSz w:w="16840" w:h="11907" w:orient="landscape" w:code="9"/>
          <w:pgMar w:top="993" w:right="1134" w:bottom="851" w:left="1276" w:header="720" w:footer="720" w:gutter="0"/>
          <w:paperSrc w:first="15" w:other="15"/>
          <w:cols w:space="720"/>
          <w:titlePg/>
        </w:sectPr>
      </w:pPr>
    </w:p>
    <w:p w:rsidR="00C60A40" w:rsidRPr="00946913" w:rsidRDefault="00C60A40" w:rsidP="00C60A40">
      <w:pPr>
        <w:jc w:val="right"/>
        <w:rPr>
          <w:rFonts w:ascii="Arial" w:hAnsi="Arial" w:cs="Arial"/>
          <w:i/>
        </w:rPr>
      </w:pPr>
      <w:r w:rsidRPr="00946913">
        <w:rPr>
          <w:rFonts w:ascii="Arial" w:hAnsi="Arial" w:cs="Arial"/>
          <w:i/>
        </w:rPr>
        <w:lastRenderedPageBreak/>
        <w:t>Appendix 6</w:t>
      </w:r>
    </w:p>
    <w:p w:rsidR="00C60A40" w:rsidRPr="005524BA" w:rsidRDefault="00C60A40" w:rsidP="00C60A40">
      <w:pPr>
        <w:pStyle w:val="Style2"/>
        <w:shd w:val="clear" w:color="auto" w:fill="E5DFEC"/>
        <w:rPr>
          <w:sz w:val="22"/>
          <w:szCs w:val="22"/>
        </w:rPr>
      </w:pPr>
      <w:bookmarkStart w:id="35" w:name="_Toc394309157"/>
      <w:bookmarkStart w:id="36" w:name="_Toc394309838"/>
      <w:r>
        <w:t xml:space="preserve">Emergency Action: </w:t>
      </w:r>
      <w:r w:rsidRPr="00D263F5">
        <w:t>Asthma</w:t>
      </w:r>
      <w:r>
        <w:t xml:space="preserve"> – First Aid</w:t>
      </w:r>
      <w:bookmarkEnd w:id="35"/>
      <w:bookmarkEnd w:id="36"/>
    </w:p>
    <w:p w:rsidR="00C60A40" w:rsidRDefault="00C60A40" w:rsidP="00C60A40">
      <w:pPr>
        <w:ind w:left="-142"/>
        <w:jc w:val="both"/>
        <w:rPr>
          <w:rFonts w:ascii="Arial" w:hAnsi="Arial" w:cs="Arial"/>
          <w:b/>
          <w:sz w:val="28"/>
          <w:szCs w:val="28"/>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Ensure that the reliever medicine is taken promptly: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ind w:left="-142"/>
        <w:jc w:val="both"/>
        <w:rPr>
          <w:rFonts w:ascii="Arial" w:hAnsi="Arial" w:cs="Arial"/>
          <w:sz w:val="22"/>
          <w:szCs w:val="22"/>
        </w:rPr>
      </w:pPr>
      <w:r w:rsidRPr="005524BA">
        <w:rPr>
          <w:rFonts w:ascii="Arial" w:hAnsi="Arial" w:cs="Arial"/>
          <w:sz w:val="22"/>
          <w:szCs w:val="22"/>
        </w:rPr>
        <w:t>A reliever inhaler (usually blue) should quickly open up narrowed air passages; try to make sure it is inhaled correctly.  Preventative medicine is of no use during an attack; it sh</w:t>
      </w:r>
      <w:r>
        <w:rPr>
          <w:rFonts w:ascii="Arial" w:hAnsi="Arial" w:cs="Arial"/>
          <w:sz w:val="22"/>
          <w:szCs w:val="22"/>
        </w:rPr>
        <w:t xml:space="preserve">ould be used only if the child </w:t>
      </w:r>
      <w:r w:rsidRPr="005524BA">
        <w:rPr>
          <w:rFonts w:ascii="Arial" w:hAnsi="Arial" w:cs="Arial"/>
          <w:sz w:val="22"/>
          <w:szCs w:val="22"/>
        </w:rPr>
        <w:t>is due to take it</w:t>
      </w:r>
      <w:r>
        <w:rPr>
          <w:rFonts w:ascii="Arial" w:hAnsi="Arial" w:cs="Arial"/>
          <w:sz w:val="22"/>
          <w:szCs w:val="22"/>
        </w:rPr>
        <w:t>.</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Stay calm and reassure the child:</w:t>
      </w:r>
    </w:p>
    <w:p w:rsidR="00C60A40" w:rsidRPr="005524BA" w:rsidRDefault="00C60A40" w:rsidP="00C60A40">
      <w:pPr>
        <w:ind w:left="-142"/>
        <w:jc w:val="both"/>
        <w:rPr>
          <w:rFonts w:ascii="Arial" w:hAnsi="Arial" w:cs="Arial"/>
          <w:b/>
          <w:sz w:val="22"/>
          <w:szCs w:val="22"/>
        </w:rPr>
      </w:pPr>
    </w:p>
    <w:p w:rsidR="00C60A40" w:rsidRPr="005524BA" w:rsidRDefault="00C60A40" w:rsidP="00C60A40">
      <w:pPr>
        <w:ind w:left="-142"/>
        <w:jc w:val="both"/>
        <w:rPr>
          <w:rFonts w:ascii="Arial" w:hAnsi="Arial" w:cs="Arial"/>
          <w:sz w:val="22"/>
          <w:szCs w:val="22"/>
        </w:rPr>
      </w:pPr>
      <w:r w:rsidRPr="005524BA">
        <w:rPr>
          <w:rFonts w:ascii="Arial" w:hAnsi="Arial" w:cs="Arial"/>
          <w:sz w:val="22"/>
          <w:szCs w:val="22"/>
        </w:rPr>
        <w:t>Attacks can be frightening and it is important to stay calm and do things quietly and efficiently: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listen carefully to what the child is saying and what he or she wants (the child has probably been through it before</w:t>
      </w:r>
      <w:r>
        <w:rPr>
          <w:rFonts w:ascii="Arial" w:hAnsi="Arial" w:cs="Arial"/>
          <w:sz w:val="22"/>
          <w:szCs w:val="22"/>
        </w:rPr>
        <w:t>)</w:t>
      </w: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try tactfully to take the child’s mind off the attack</w:t>
      </w: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do not put arms around the child’s shoulder as this is restrictive</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Help the child to breathe:</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encourage the child to try and breathe slowly and breathe out for longer (in an attack people tend to take quick shallow breaths)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proofErr w:type="gramStart"/>
      <w:r w:rsidRPr="005524BA">
        <w:rPr>
          <w:rFonts w:ascii="Arial" w:hAnsi="Arial" w:cs="Arial"/>
          <w:sz w:val="22"/>
          <w:szCs w:val="22"/>
        </w:rPr>
        <w:t>allow</w:t>
      </w:r>
      <w:proofErr w:type="gramEnd"/>
      <w:r w:rsidRPr="005524BA">
        <w:rPr>
          <w:rFonts w:ascii="Arial" w:hAnsi="Arial" w:cs="Arial"/>
          <w:sz w:val="22"/>
          <w:szCs w:val="22"/>
        </w:rPr>
        <w:t xml:space="preserve"> the child to take his or her favoured position.  Most people find it easier to sit fairly upright or lean forwards slightly.  They may want to rest their hands on their knees to support their chest.  They mus</w:t>
      </w:r>
      <w:r>
        <w:rPr>
          <w:rFonts w:ascii="Arial" w:hAnsi="Arial" w:cs="Arial"/>
          <w:sz w:val="22"/>
          <w:szCs w:val="22"/>
        </w:rPr>
        <w:t>t not lie flat on their backs.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loosen clothing around the neck and offer the child a drink of warm water as the mouth becomes dry with rapid breathing</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If any of the following apply call a doctor urgently: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the reliever has no effect after five to ten minutes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b/>
          <w:sz w:val="22"/>
          <w:szCs w:val="22"/>
        </w:rPr>
      </w:pPr>
      <w:r w:rsidRPr="005524BA">
        <w:rPr>
          <w:rFonts w:ascii="Arial" w:hAnsi="Arial" w:cs="Arial"/>
          <w:sz w:val="22"/>
          <w:szCs w:val="22"/>
        </w:rPr>
        <w:t xml:space="preserve">the child is distressed or </w:t>
      </w:r>
      <w:r w:rsidRPr="00E91DE3">
        <w:rPr>
          <w:rFonts w:ascii="Arial" w:hAnsi="Arial" w:cs="Arial"/>
          <w:sz w:val="22"/>
          <w:szCs w:val="22"/>
        </w:rPr>
        <w:t>unable to talk</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the child is getting exhausted</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tabs>
          <w:tab w:val="left" w:pos="1027"/>
        </w:tabs>
        <w:ind w:left="426" w:hanging="568"/>
        <w:jc w:val="both"/>
        <w:rPr>
          <w:rFonts w:ascii="Arial" w:hAnsi="Arial" w:cs="Arial"/>
          <w:sz w:val="22"/>
          <w:szCs w:val="22"/>
        </w:rPr>
      </w:pPr>
      <w:r w:rsidRPr="005524BA">
        <w:rPr>
          <w:rFonts w:ascii="Arial" w:hAnsi="Arial" w:cs="Arial"/>
          <w:sz w:val="22"/>
          <w:szCs w:val="22"/>
        </w:rPr>
        <w:t>there are any doubts at all about the child’s condition</w:t>
      </w:r>
    </w:p>
    <w:p w:rsidR="00C60A40" w:rsidRPr="005524BA" w:rsidRDefault="00C60A40" w:rsidP="00C60A40">
      <w:pPr>
        <w:tabs>
          <w:tab w:val="left" w:pos="1027"/>
        </w:tabs>
        <w:ind w:left="-142"/>
        <w:jc w:val="both"/>
        <w:rPr>
          <w:rFonts w:ascii="Arial" w:hAnsi="Arial" w:cs="Arial"/>
          <w:sz w:val="22"/>
          <w:szCs w:val="22"/>
        </w:rPr>
      </w:pPr>
    </w:p>
    <w:p w:rsidR="00C60A40" w:rsidRPr="005524BA" w:rsidRDefault="00C60A40" w:rsidP="00C60A40">
      <w:pPr>
        <w:tabs>
          <w:tab w:val="left" w:pos="1027"/>
        </w:tabs>
        <w:ind w:left="-142"/>
        <w:jc w:val="both"/>
        <w:rPr>
          <w:rFonts w:ascii="Arial" w:hAnsi="Arial" w:cs="Arial"/>
          <w:b/>
          <w:i/>
          <w:sz w:val="22"/>
          <w:szCs w:val="22"/>
        </w:rPr>
      </w:pPr>
      <w:r w:rsidRPr="005524BA">
        <w:rPr>
          <w:rFonts w:ascii="Arial" w:hAnsi="Arial" w:cs="Arial"/>
          <w:b/>
          <w:i/>
          <w:sz w:val="22"/>
          <w:szCs w:val="22"/>
        </w:rPr>
        <w:t>If a doctor is not immediately available call an ambulance</w:t>
      </w:r>
    </w:p>
    <w:p w:rsidR="00C60A40" w:rsidRPr="005524BA" w:rsidRDefault="00C60A40" w:rsidP="00C60A40">
      <w:pPr>
        <w:tabs>
          <w:tab w:val="left" w:pos="1027"/>
        </w:tabs>
        <w:ind w:left="-142"/>
        <w:jc w:val="both"/>
        <w:rPr>
          <w:rFonts w:ascii="Arial" w:hAnsi="Arial" w:cs="Arial"/>
          <w:b/>
          <w:sz w:val="22"/>
          <w:szCs w:val="22"/>
        </w:rPr>
      </w:pPr>
    </w:p>
    <w:p w:rsidR="00C60A40" w:rsidRPr="00F66FB5" w:rsidRDefault="00C60A40" w:rsidP="00C60A40">
      <w:pPr>
        <w:ind w:left="-142"/>
        <w:jc w:val="both"/>
        <w:rPr>
          <w:rFonts w:ascii="Arial" w:hAnsi="Arial" w:cs="Arial"/>
          <w:b/>
          <w:i/>
          <w:sz w:val="22"/>
          <w:szCs w:val="22"/>
        </w:rPr>
      </w:pPr>
      <w:r w:rsidRPr="00F66FB5">
        <w:rPr>
          <w:rFonts w:ascii="Arial" w:hAnsi="Arial" w:cs="Arial"/>
          <w:b/>
          <w:i/>
          <w:sz w:val="22"/>
          <w:szCs w:val="22"/>
        </w:rPr>
        <w:t>Repeat doses of reliever as required (every few minutes</w:t>
      </w:r>
      <w:r>
        <w:rPr>
          <w:rFonts w:ascii="Arial" w:hAnsi="Arial" w:cs="Arial"/>
          <w:b/>
          <w:i/>
          <w:sz w:val="22"/>
          <w:szCs w:val="22"/>
        </w:rPr>
        <w:t>,</w:t>
      </w:r>
      <w:r w:rsidRPr="00F66FB5">
        <w:rPr>
          <w:rFonts w:ascii="Arial" w:hAnsi="Arial" w:cs="Arial"/>
          <w:b/>
          <w:i/>
          <w:sz w:val="22"/>
          <w:szCs w:val="22"/>
        </w:rPr>
        <w:t xml:space="preserve"> if </w:t>
      </w:r>
      <w:r>
        <w:rPr>
          <w:rFonts w:ascii="Arial" w:hAnsi="Arial" w:cs="Arial"/>
          <w:b/>
          <w:i/>
          <w:sz w:val="22"/>
          <w:szCs w:val="22"/>
        </w:rPr>
        <w:t>necessary,</w:t>
      </w:r>
      <w:r w:rsidRPr="00F66FB5">
        <w:rPr>
          <w:rFonts w:ascii="Arial" w:hAnsi="Arial" w:cs="Arial"/>
          <w:b/>
          <w:i/>
          <w:sz w:val="22"/>
          <w:szCs w:val="22"/>
        </w:rPr>
        <w:t xml:space="preserve"> until it takes effect)</w:t>
      </w:r>
    </w:p>
    <w:p w:rsidR="00C60A40" w:rsidRPr="00F66FB5" w:rsidRDefault="00C60A40" w:rsidP="00C60A40">
      <w:pPr>
        <w:tabs>
          <w:tab w:val="left" w:pos="1027"/>
        </w:tabs>
        <w:ind w:left="-142"/>
        <w:jc w:val="both"/>
        <w:rPr>
          <w:rFonts w:ascii="Arial" w:hAnsi="Arial" w:cs="Arial"/>
          <w:b/>
          <w:i/>
          <w:sz w:val="22"/>
          <w:szCs w:val="22"/>
        </w:rPr>
      </w:pPr>
    </w:p>
    <w:p w:rsidR="00C60A40" w:rsidRPr="00F66FB5" w:rsidRDefault="00C60A40" w:rsidP="00C60A40">
      <w:pPr>
        <w:ind w:left="-142"/>
        <w:jc w:val="both"/>
        <w:rPr>
          <w:rFonts w:ascii="Arial" w:hAnsi="Arial" w:cs="Arial"/>
          <w:b/>
          <w:i/>
          <w:sz w:val="22"/>
          <w:szCs w:val="22"/>
        </w:rPr>
      </w:pPr>
      <w:r w:rsidRPr="00F66FB5">
        <w:rPr>
          <w:rFonts w:ascii="Arial" w:hAnsi="Arial" w:cs="Arial"/>
          <w:b/>
          <w:i/>
          <w:sz w:val="22"/>
          <w:szCs w:val="22"/>
        </w:rPr>
        <w:t>Do not be afraid of causing a fuss.  Doctors prefer to be called early so that they can alter the medication</w:t>
      </w:r>
      <w:r>
        <w:rPr>
          <w:rFonts w:ascii="Arial" w:hAnsi="Arial" w:cs="Arial"/>
          <w:b/>
          <w:i/>
          <w:sz w:val="22"/>
          <w:szCs w:val="22"/>
        </w:rPr>
        <w:t>.</w:t>
      </w:r>
    </w:p>
    <w:p w:rsidR="00C60A40" w:rsidRPr="005524BA" w:rsidRDefault="00C60A40" w:rsidP="00C60A40">
      <w:pPr>
        <w:tabs>
          <w:tab w:val="left" w:pos="1027"/>
        </w:tabs>
        <w:ind w:left="-142"/>
        <w:jc w:val="both"/>
        <w:rPr>
          <w:rFonts w:ascii="Arial" w:hAnsi="Arial" w:cs="Arial"/>
          <w:b/>
          <w:sz w:val="22"/>
          <w:szCs w:val="22"/>
        </w:rPr>
      </w:pPr>
    </w:p>
    <w:p w:rsidR="00C60A40" w:rsidRDefault="00C60A40" w:rsidP="00C60A40">
      <w:pPr>
        <w:ind w:left="-142"/>
        <w:jc w:val="both"/>
        <w:rPr>
          <w:rFonts w:ascii="Arial" w:hAnsi="Arial" w:cs="Arial"/>
          <w:b/>
          <w:sz w:val="28"/>
          <w:szCs w:val="28"/>
        </w:rPr>
      </w:pPr>
      <w:r w:rsidRPr="005524BA">
        <w:rPr>
          <w:rFonts w:ascii="Arial" w:hAnsi="Arial" w:cs="Arial"/>
          <w:b/>
          <w:sz w:val="28"/>
          <w:szCs w:val="28"/>
        </w:rPr>
        <w:t>After the attack:</w:t>
      </w:r>
    </w:p>
    <w:p w:rsidR="00C60A40" w:rsidRPr="005524BA" w:rsidRDefault="00C60A40" w:rsidP="00C60A40">
      <w:pPr>
        <w:ind w:left="-142"/>
        <w:jc w:val="both"/>
        <w:rPr>
          <w:rFonts w:ascii="Arial" w:hAnsi="Arial" w:cs="Arial"/>
          <w:b/>
          <w:sz w:val="28"/>
          <w:szCs w:val="28"/>
        </w:rPr>
      </w:pPr>
    </w:p>
    <w:p w:rsidR="00C60A40" w:rsidRPr="005524BA" w:rsidRDefault="00C60A40" w:rsidP="00C60A40">
      <w:pPr>
        <w:numPr>
          <w:ilvl w:val="0"/>
          <w:numId w:val="21"/>
        </w:numPr>
        <w:ind w:left="426" w:hanging="426"/>
        <w:jc w:val="both"/>
        <w:rPr>
          <w:sz w:val="22"/>
          <w:szCs w:val="22"/>
        </w:rPr>
      </w:pPr>
      <w:r w:rsidRPr="005524BA">
        <w:rPr>
          <w:rFonts w:ascii="Arial" w:hAnsi="Arial" w:cs="Arial"/>
          <w:sz w:val="22"/>
          <w:szCs w:val="22"/>
        </w:rPr>
        <w:t>minor attacks should not interrupt a child’s concentration and involvement in school activities; normal activity should be encouraged as soon as the attack is over</w:t>
      </w:r>
    </w:p>
    <w:p w:rsidR="00C60A40" w:rsidRPr="00273667" w:rsidRDefault="00C60A40" w:rsidP="00C60A40">
      <w:pPr>
        <w:jc w:val="both"/>
        <w:rPr>
          <w:i/>
          <w:sz w:val="19"/>
          <w:szCs w:val="19"/>
        </w:rPr>
        <w:sectPr w:rsidR="00C60A40" w:rsidRPr="00273667" w:rsidSect="00F66FB5">
          <w:pgSz w:w="11907" w:h="16840" w:code="9"/>
          <w:pgMar w:top="1134" w:right="850" w:bottom="1440" w:left="993" w:header="720" w:footer="720" w:gutter="0"/>
          <w:paperSrc w:first="15" w:other="15"/>
          <w:cols w:space="720"/>
          <w:titlePg/>
        </w:sectPr>
      </w:pPr>
    </w:p>
    <w:p w:rsidR="00C60A40" w:rsidRPr="00F21C31" w:rsidRDefault="00C60A40" w:rsidP="00C60A40">
      <w:pPr>
        <w:jc w:val="right"/>
        <w:rPr>
          <w:rFonts w:ascii="Arial" w:hAnsi="Arial" w:cs="Arial"/>
          <w:i/>
          <w:sz w:val="22"/>
          <w:szCs w:val="22"/>
        </w:rPr>
      </w:pPr>
      <w:r w:rsidRPr="00F21C31">
        <w:rPr>
          <w:rFonts w:ascii="Arial" w:hAnsi="Arial" w:cs="Arial"/>
          <w:i/>
          <w:sz w:val="22"/>
          <w:szCs w:val="22"/>
        </w:rPr>
        <w:lastRenderedPageBreak/>
        <w:t xml:space="preserve">Appendix </w:t>
      </w:r>
      <w:r>
        <w:rPr>
          <w:rFonts w:ascii="Arial" w:hAnsi="Arial" w:cs="Arial"/>
          <w:i/>
          <w:sz w:val="22"/>
          <w:szCs w:val="22"/>
        </w:rPr>
        <w:t>7</w:t>
      </w:r>
    </w:p>
    <w:p w:rsidR="00C60A40" w:rsidRDefault="00C60A40" w:rsidP="00C60A40">
      <w:pPr>
        <w:pStyle w:val="Style2"/>
        <w:shd w:val="clear" w:color="auto" w:fill="FDE9D9"/>
      </w:pPr>
      <w:bookmarkStart w:id="37" w:name="_Toc394309158"/>
      <w:bookmarkStart w:id="38" w:name="_Toc394309839"/>
      <w:r>
        <w:t>Emergency Action:</w:t>
      </w:r>
    </w:p>
    <w:p w:rsidR="00C60A40" w:rsidRPr="006B0228" w:rsidRDefault="00C60A40" w:rsidP="00C60A40">
      <w:pPr>
        <w:pStyle w:val="Style2"/>
        <w:shd w:val="clear" w:color="auto" w:fill="FDE9D9"/>
      </w:pPr>
      <w:r w:rsidRPr="006B0228">
        <w:t>Epilepsy</w:t>
      </w:r>
      <w:r>
        <w:t xml:space="preserve"> - </w:t>
      </w:r>
      <w:r w:rsidRPr="006B0228">
        <w:t xml:space="preserve">First Aid for all </w:t>
      </w:r>
      <w:r>
        <w:t>S</w:t>
      </w:r>
      <w:r w:rsidRPr="006B0228">
        <w:t>eizures</w:t>
      </w:r>
      <w:bookmarkEnd w:id="37"/>
      <w:bookmarkEnd w:id="38"/>
    </w:p>
    <w:p w:rsidR="00C60A40" w:rsidRDefault="00C60A40" w:rsidP="00C60A40">
      <w:pPr>
        <w:jc w:val="both"/>
        <w:rPr>
          <w:rFonts w:ascii="Arial" w:hAnsi="Arial" w:cs="Arial"/>
          <w:b/>
          <w:sz w:val="28"/>
          <w:szCs w:val="28"/>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Ensure that the child is out of harm’s way.  Move the child only if there is danger from sharp or hot objects or electrical appliances.  Observe these simple rules and let the seizure run its course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Check the time the child starts to fit</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Cushion the head with something soft (a folded jacket would do) but do not try to restrain convulsive movements</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Do not try to put anything at all between the teeth</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Do not give anything to drink</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Loosen tight clothing around the neck, remembering that this could frighten a semi-conscious child and should be done with care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Arrange for other children to be escorted from the area, if possible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Call for an ambulance if:</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1"/>
          <w:numId w:val="22"/>
        </w:numPr>
        <w:ind w:hanging="1014"/>
        <w:jc w:val="both"/>
        <w:rPr>
          <w:rFonts w:ascii="Arial" w:hAnsi="Arial" w:cs="Arial"/>
          <w:sz w:val="23"/>
          <w:szCs w:val="23"/>
        </w:rPr>
      </w:pPr>
      <w:r w:rsidRPr="008A5B5A">
        <w:rPr>
          <w:rFonts w:ascii="Arial" w:hAnsi="Arial" w:cs="Arial"/>
          <w:sz w:val="23"/>
          <w:szCs w:val="23"/>
        </w:rPr>
        <w:t>a seizure shows no sign of stopping after a few minutes</w:t>
      </w:r>
    </w:p>
    <w:p w:rsidR="00C60A40" w:rsidRPr="008A5B5A" w:rsidRDefault="00C60A40" w:rsidP="00C60A40">
      <w:pPr>
        <w:numPr>
          <w:ilvl w:val="1"/>
          <w:numId w:val="22"/>
        </w:numPr>
        <w:ind w:right="-330" w:hanging="1014"/>
        <w:jc w:val="both"/>
        <w:rPr>
          <w:rFonts w:ascii="Arial" w:hAnsi="Arial" w:cs="Arial"/>
          <w:sz w:val="23"/>
          <w:szCs w:val="23"/>
        </w:rPr>
      </w:pPr>
      <w:r w:rsidRPr="008A5B5A">
        <w:rPr>
          <w:rFonts w:ascii="Arial" w:hAnsi="Arial" w:cs="Arial"/>
          <w:sz w:val="23"/>
          <w:szCs w:val="23"/>
        </w:rPr>
        <w:t>a series of seizures take place without the individual properly regaining consciousness</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As soon as possible, turn the child onto his/her side in the semi-prone (recovery/unconscious) position, to aid breathing and general recovery.  Wipe away saliva from around the mouth</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Be reassuring and supportive during the confused period which often follows this type of seizure.  If rest is required, arrangements should be made for this purpose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there has been incontinence cover the child with a blanket to prevent embarrassment.  Arrange to keep spare clothes at school if this is a regular occurrence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jc w:val="both"/>
        <w:rPr>
          <w:rFonts w:ascii="Arial" w:hAnsi="Arial" w:cs="Arial"/>
          <w:b/>
          <w:sz w:val="23"/>
          <w:szCs w:val="23"/>
        </w:rPr>
      </w:pPr>
      <w:r w:rsidRPr="008A5B5A">
        <w:rPr>
          <w:rFonts w:ascii="Arial" w:hAnsi="Arial" w:cs="Arial"/>
          <w:b/>
          <w:sz w:val="23"/>
          <w:szCs w:val="23"/>
        </w:rPr>
        <w:t>If a child is known to have epilepsy:</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 xml:space="preserve">It is not usually necessary for the child to be sent home following a seizure, but each child is different.  If the </w:t>
      </w:r>
      <w:proofErr w:type="spellStart"/>
      <w:r w:rsidRPr="008A5B5A">
        <w:rPr>
          <w:rFonts w:ascii="Arial" w:hAnsi="Arial" w:cs="Arial"/>
          <w:sz w:val="23"/>
          <w:szCs w:val="23"/>
        </w:rPr>
        <w:t>Headteacher</w:t>
      </w:r>
      <w:proofErr w:type="spellEnd"/>
      <w:r w:rsidRPr="008A5B5A">
        <w:rPr>
          <w:rFonts w:ascii="Arial" w:hAnsi="Arial" w:cs="Arial"/>
          <w:sz w:val="23"/>
          <w:szCs w:val="23"/>
        </w:rPr>
        <w:t xml:space="preserve"> feels that the period of disorientation is prolonged, it might be wise to contact the parents.  Ideally, a decision will be taken in consultation with the parents when the child’s condition is first discussed, and a Healthcare Plan drawn up</w:t>
      </w:r>
    </w:p>
    <w:p w:rsidR="00C60A40" w:rsidRPr="008A5B5A" w:rsidRDefault="00C60A40" w:rsidP="00C60A40">
      <w:pPr>
        <w:ind w:left="426" w:hanging="426"/>
        <w:jc w:val="both"/>
        <w:rPr>
          <w:rFonts w:ascii="Arial" w:hAnsi="Arial" w:cs="Arial"/>
          <w:sz w:val="23"/>
          <w:szCs w:val="23"/>
        </w:rPr>
      </w:pPr>
    </w:p>
    <w:p w:rsidR="00C60A40"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 child is not known to have had a previous seizure medical attention should be sought</w:t>
      </w:r>
    </w:p>
    <w:p w:rsidR="00C60A40" w:rsidRDefault="00C60A40" w:rsidP="00C60A40">
      <w:pPr>
        <w:pStyle w:val="ListParagraph"/>
        <w:rPr>
          <w:rFonts w:ascii="Arial" w:hAnsi="Arial" w:cs="Arial"/>
          <w:sz w:val="23"/>
          <w:szCs w:val="23"/>
        </w:rPr>
      </w:pPr>
    </w:p>
    <w:p w:rsidR="00C60A40"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 child is known to have</w:t>
      </w:r>
      <w:r>
        <w:rPr>
          <w:rFonts w:ascii="Arial" w:hAnsi="Arial" w:cs="Arial"/>
          <w:sz w:val="23"/>
          <w:szCs w:val="23"/>
        </w:rPr>
        <w:t xml:space="preserve"> diabetes this seizure may be due to low blood sugar (a hypoglycaemic attack) in which case an ambulance should be summoned immediately</w:t>
      </w:r>
    </w:p>
    <w:p w:rsidR="00C60A40" w:rsidRDefault="00C60A40" w:rsidP="00C60A40">
      <w:pPr>
        <w:pStyle w:val="ListParagraph"/>
        <w:rPr>
          <w:rFonts w:ascii="Arial" w:hAnsi="Arial" w:cs="Arial"/>
          <w:sz w:val="23"/>
          <w:szCs w:val="23"/>
        </w:rPr>
      </w:pPr>
    </w:p>
    <w:p w:rsidR="00C60A40" w:rsidRPr="00273667" w:rsidRDefault="00C60A40" w:rsidP="00C60A40">
      <w:pPr>
        <w:jc w:val="both"/>
        <w:rPr>
          <w:i/>
          <w:sz w:val="19"/>
          <w:szCs w:val="19"/>
        </w:rPr>
        <w:sectPr w:rsidR="00C60A40" w:rsidRPr="00273667" w:rsidSect="008421F9">
          <w:pgSz w:w="11907" w:h="16840" w:code="9"/>
          <w:pgMar w:top="851" w:right="1134" w:bottom="1440" w:left="993" w:header="720" w:footer="720" w:gutter="0"/>
          <w:paperSrc w:first="15" w:other="15"/>
          <w:cols w:space="720"/>
          <w:titlePg/>
        </w:sectPr>
      </w:pPr>
    </w:p>
    <w:p w:rsidR="00C60A40" w:rsidRPr="00DD4EFD" w:rsidRDefault="00C60A40" w:rsidP="00C60A40">
      <w:pPr>
        <w:jc w:val="right"/>
        <w:rPr>
          <w:rFonts w:ascii="Arial" w:hAnsi="Arial" w:cs="Arial"/>
          <w:i/>
          <w:sz w:val="22"/>
          <w:szCs w:val="22"/>
        </w:rPr>
      </w:pPr>
      <w:r w:rsidRPr="00DD4EFD">
        <w:rPr>
          <w:rFonts w:ascii="Arial" w:hAnsi="Arial" w:cs="Arial"/>
          <w:i/>
          <w:sz w:val="22"/>
          <w:szCs w:val="22"/>
        </w:rPr>
        <w:lastRenderedPageBreak/>
        <w:t xml:space="preserve">Appendix </w:t>
      </w:r>
      <w:r>
        <w:rPr>
          <w:rFonts w:ascii="Arial" w:hAnsi="Arial" w:cs="Arial"/>
          <w:i/>
          <w:sz w:val="22"/>
          <w:szCs w:val="22"/>
        </w:rPr>
        <w:t>8</w:t>
      </w:r>
    </w:p>
    <w:p w:rsidR="00C60A40" w:rsidRPr="00DD4EFD" w:rsidRDefault="00C60A40" w:rsidP="00C60A40">
      <w:pPr>
        <w:pStyle w:val="Style2"/>
        <w:shd w:val="clear" w:color="auto" w:fill="EAF1DD"/>
      </w:pPr>
      <w:bookmarkStart w:id="39" w:name="_Toc394309159"/>
      <w:bookmarkStart w:id="40" w:name="_Toc394309840"/>
      <w:r>
        <w:t xml:space="preserve">Emergency Action: </w:t>
      </w:r>
      <w:r w:rsidRPr="00DD4EFD">
        <w:t>Epilepsy</w:t>
      </w:r>
      <w:bookmarkEnd w:id="39"/>
      <w:bookmarkEnd w:id="40"/>
    </w:p>
    <w:p w:rsidR="00C60A40" w:rsidRPr="00DD4EFD" w:rsidRDefault="00C60A40" w:rsidP="00C60A40">
      <w:pPr>
        <w:pStyle w:val="Style2"/>
        <w:shd w:val="clear" w:color="auto" w:fill="EAF1DD"/>
        <w:rPr>
          <w:sz w:val="32"/>
          <w:szCs w:val="32"/>
        </w:rPr>
      </w:pPr>
      <w:bookmarkStart w:id="41" w:name="_Toc394309160"/>
      <w:bookmarkStart w:id="42" w:name="_Toc394309841"/>
      <w:r w:rsidRPr="00DD4EFD">
        <w:rPr>
          <w:sz w:val="32"/>
          <w:szCs w:val="32"/>
        </w:rPr>
        <w:t>First Aid for Children Known to Have Epilepsy and Prescribed Rectal Diazepam</w:t>
      </w:r>
      <w:bookmarkEnd w:id="41"/>
      <w:bookmarkEnd w:id="42"/>
    </w:p>
    <w:p w:rsidR="00C60A40" w:rsidRPr="00DD4EFD" w:rsidRDefault="00C60A40" w:rsidP="00C60A40">
      <w:pPr>
        <w:rPr>
          <w:rFonts w:ascii="Arial" w:hAnsi="Arial" w:cs="Arial"/>
          <w:sz w:val="22"/>
          <w:szCs w:val="22"/>
        </w:rPr>
      </w:pP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Ensure that the child is out of harm’s way.  Move the child only if there is danger from sharp or hot objects or electrical appliances.  Observe these simple rules and let the seizure run its course.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Check the time the child starts to fit</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Cushion the head with something soft (a folded jacket would do) but do not try to restrain convulsive movements</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Do not try to put anything at all between the teeth</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Do not give anything to drink</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Loosen tight clothing around the neck, remembering that this could frighten a semi-conscious child and should be done with care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Arrange for other children to be escorted from the area, if possible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 xml:space="preserve">Rectal diazepam must only be given to a child with a prescription </w:t>
      </w:r>
      <w:r>
        <w:rPr>
          <w:rFonts w:ascii="Arial" w:hAnsi="Arial" w:cs="Arial"/>
          <w:sz w:val="22"/>
          <w:szCs w:val="22"/>
        </w:rPr>
        <w:t xml:space="preserve">that </w:t>
      </w:r>
      <w:r w:rsidRPr="006419BC">
        <w:rPr>
          <w:rFonts w:ascii="Arial" w:hAnsi="Arial" w:cs="Arial"/>
          <w:sz w:val="22"/>
          <w:szCs w:val="22"/>
        </w:rPr>
        <w:t xml:space="preserve">a Consultant Paediatrician </w:t>
      </w:r>
      <w:r>
        <w:rPr>
          <w:rFonts w:ascii="Arial" w:hAnsi="Arial" w:cs="Arial"/>
          <w:sz w:val="22"/>
          <w:szCs w:val="22"/>
        </w:rPr>
        <w:t xml:space="preserve">has </w:t>
      </w:r>
      <w:r w:rsidRPr="006419BC">
        <w:rPr>
          <w:rFonts w:ascii="Arial" w:hAnsi="Arial" w:cs="Arial"/>
          <w:sz w:val="22"/>
          <w:szCs w:val="22"/>
        </w:rPr>
        <w:t>endorsed and updated annually</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Rectal diazepam must only be administered in an emergency by an appropriately trained member of staff in the presence of at least one other member of staff</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Rectal diazepam must only be administered if a trained First Aider is on site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 xml:space="preserve">If the child has been convulsing for five minutes and there is no suggestion of the convulsion abating, the first dose of rectal diazepam should be given.  The medication should indicate the name of child, the date of birth, date of expiry, contents and the dosage to be administered </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If after a further five minutes</w:t>
      </w:r>
    </w:p>
    <w:p w:rsidR="00C60A40" w:rsidRPr="006419BC" w:rsidRDefault="00C60A40" w:rsidP="00C60A40">
      <w:pPr>
        <w:ind w:left="993" w:hanging="567"/>
        <w:jc w:val="both"/>
        <w:rPr>
          <w:rFonts w:ascii="Arial" w:hAnsi="Arial" w:cs="Arial"/>
          <w:sz w:val="22"/>
          <w:szCs w:val="22"/>
        </w:rPr>
      </w:pPr>
      <w:r w:rsidRPr="006419BC">
        <w:rPr>
          <w:rFonts w:ascii="Arial" w:hAnsi="Arial" w:cs="Arial"/>
          <w:sz w:val="22"/>
          <w:szCs w:val="22"/>
        </w:rPr>
        <w:t>(a)</w:t>
      </w:r>
      <w:r w:rsidRPr="006419BC">
        <w:rPr>
          <w:rFonts w:ascii="Arial" w:hAnsi="Arial" w:cs="Arial"/>
          <w:sz w:val="22"/>
          <w:szCs w:val="22"/>
        </w:rPr>
        <w:tab/>
      </w:r>
      <w:proofErr w:type="gramStart"/>
      <w:r w:rsidRPr="006419BC">
        <w:rPr>
          <w:rFonts w:ascii="Arial" w:hAnsi="Arial" w:cs="Arial"/>
          <w:sz w:val="22"/>
          <w:szCs w:val="22"/>
        </w:rPr>
        <w:t>a</w:t>
      </w:r>
      <w:proofErr w:type="gramEnd"/>
      <w:r w:rsidRPr="006419BC">
        <w:rPr>
          <w:rFonts w:ascii="Arial" w:hAnsi="Arial" w:cs="Arial"/>
          <w:sz w:val="22"/>
          <w:szCs w:val="22"/>
        </w:rPr>
        <w:t xml:space="preserve"> seizure shows no sign of stopping or</w:t>
      </w:r>
    </w:p>
    <w:p w:rsidR="00C60A40" w:rsidRPr="006419BC" w:rsidRDefault="00C60A40" w:rsidP="00C60A40">
      <w:pPr>
        <w:ind w:left="993" w:hanging="567"/>
        <w:jc w:val="both"/>
        <w:rPr>
          <w:rFonts w:ascii="Arial" w:hAnsi="Arial" w:cs="Arial"/>
          <w:sz w:val="22"/>
          <w:szCs w:val="22"/>
        </w:rPr>
      </w:pPr>
      <w:r w:rsidRPr="006419BC">
        <w:rPr>
          <w:rFonts w:ascii="Arial" w:hAnsi="Arial" w:cs="Arial"/>
          <w:sz w:val="22"/>
          <w:szCs w:val="22"/>
        </w:rPr>
        <w:t>(b)</w:t>
      </w:r>
      <w:r w:rsidRPr="006419BC">
        <w:rPr>
          <w:rFonts w:ascii="Arial" w:hAnsi="Arial" w:cs="Arial"/>
          <w:sz w:val="22"/>
          <w:szCs w:val="22"/>
        </w:rPr>
        <w:tab/>
      </w:r>
      <w:proofErr w:type="gramStart"/>
      <w:r w:rsidRPr="006419BC">
        <w:rPr>
          <w:rFonts w:ascii="Arial" w:hAnsi="Arial" w:cs="Arial"/>
          <w:sz w:val="22"/>
          <w:szCs w:val="22"/>
        </w:rPr>
        <w:t>a</w:t>
      </w:r>
      <w:proofErr w:type="gramEnd"/>
      <w:r w:rsidRPr="006419BC">
        <w:rPr>
          <w:rFonts w:ascii="Arial" w:hAnsi="Arial" w:cs="Arial"/>
          <w:sz w:val="22"/>
          <w:szCs w:val="22"/>
        </w:rPr>
        <w:t xml:space="preserve"> series of seizures takes place without the individual properly regaining consciousness</w:t>
      </w:r>
      <w:r>
        <w:rPr>
          <w:rFonts w:ascii="Arial" w:hAnsi="Arial" w:cs="Arial"/>
          <w:sz w:val="22"/>
          <w:szCs w:val="22"/>
        </w:rPr>
        <w:t>,</w:t>
      </w:r>
      <w:r w:rsidRPr="006419BC">
        <w:rPr>
          <w:rFonts w:ascii="Arial" w:hAnsi="Arial" w:cs="Arial"/>
          <w:sz w:val="22"/>
          <w:szCs w:val="22"/>
        </w:rPr>
        <w:t xml:space="preserve"> then call an ambulance</w:t>
      </w:r>
    </w:p>
    <w:p w:rsidR="00C60A40" w:rsidRPr="006419BC" w:rsidRDefault="00C60A40" w:rsidP="00C60A40">
      <w:pPr>
        <w:ind w:left="851" w:hanging="425"/>
        <w:jc w:val="both"/>
        <w:rPr>
          <w:rFonts w:ascii="Arial" w:hAnsi="Arial" w:cs="Arial"/>
          <w:sz w:val="22"/>
          <w:szCs w:val="22"/>
        </w:rPr>
      </w:pP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As soon as possible, turn the child onto his/her side in the semi-prone (recovery/unconscious) position to aid breathing and general recovery.  Wipe away saliva from around the mouth</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Be reassuring and supportive during the confused period which often follows this type of seizure.  Many children sleep afterwards and if rest is required, arrangements could be made for this purpose</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If there has been incontinence cover the child with a blanket to prevent embarrassment.  Arrange to keep spare clothes at school if this is a regular occurrence</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 child should be taken home after a fit if he/she feels ill</w:t>
      </w:r>
    </w:p>
    <w:p w:rsidR="00C60A40" w:rsidRPr="00C60A40" w:rsidRDefault="00C60A40" w:rsidP="00C60A40">
      <w:pPr>
        <w:jc w:val="right"/>
        <w:rPr>
          <w:rFonts w:ascii="Arial" w:hAnsi="Arial" w:cs="Arial"/>
          <w:i/>
          <w:sz w:val="22"/>
          <w:szCs w:val="22"/>
          <w:u w:val="single"/>
        </w:rPr>
      </w:pPr>
      <w:r>
        <w:rPr>
          <w:i/>
          <w:sz w:val="21"/>
          <w:szCs w:val="21"/>
        </w:rPr>
        <w:br w:type="page"/>
      </w:r>
      <w:r w:rsidRPr="00C60A40">
        <w:rPr>
          <w:rFonts w:ascii="Arial" w:hAnsi="Arial" w:cs="Arial"/>
          <w:i/>
          <w:sz w:val="22"/>
          <w:szCs w:val="22"/>
          <w:u w:val="single"/>
        </w:rPr>
        <w:lastRenderedPageBreak/>
        <w:t>Appendix 9</w:t>
      </w:r>
    </w:p>
    <w:p w:rsidR="00C60A40" w:rsidRPr="00C60A40" w:rsidRDefault="00C60A40" w:rsidP="00C60A40">
      <w:pPr>
        <w:pStyle w:val="Style2"/>
        <w:rPr>
          <w:u w:val="single"/>
        </w:rPr>
      </w:pPr>
      <w:bookmarkStart w:id="43" w:name="_Toc394309161"/>
      <w:bookmarkStart w:id="44" w:name="_Toc394309842"/>
      <w:r w:rsidRPr="00C60A40">
        <w:rPr>
          <w:u w:val="single"/>
        </w:rPr>
        <w:t>Individual Care Plan for the Administration of</w:t>
      </w:r>
      <w:bookmarkEnd w:id="43"/>
      <w:bookmarkEnd w:id="44"/>
    </w:p>
    <w:p w:rsidR="00C60A40" w:rsidRPr="00C60A40" w:rsidRDefault="00C60A40" w:rsidP="00C60A40">
      <w:pPr>
        <w:pStyle w:val="Style2"/>
        <w:rPr>
          <w:u w:val="single"/>
        </w:rPr>
      </w:pPr>
      <w:bookmarkStart w:id="45" w:name="_Toc394309162"/>
      <w:bookmarkStart w:id="46" w:name="_Toc394309843"/>
      <w:r w:rsidRPr="00C60A40">
        <w:rPr>
          <w:u w:val="single"/>
        </w:rPr>
        <w:t>Rectal Diazepam</w:t>
      </w:r>
      <w:bookmarkEnd w:id="45"/>
      <w:bookmarkEnd w:id="46"/>
    </w:p>
    <w:p w:rsidR="00C60A40" w:rsidRPr="00B828F8" w:rsidRDefault="00C60A40" w:rsidP="00C60A40">
      <w:pPr>
        <w:overflowPunct/>
        <w:autoSpaceDE/>
        <w:autoSpaceDN/>
        <w:adjustRightInd/>
        <w:spacing w:after="200" w:line="276" w:lineRule="auto"/>
        <w:textAlignment w:val="auto"/>
        <w:rPr>
          <w:rFonts w:ascii="Arial" w:hAnsi="Arial"/>
          <w:sz w:val="24"/>
        </w:rPr>
      </w:pPr>
    </w:p>
    <w:p w:rsidR="00C60A40" w:rsidRDefault="00C60A40" w:rsidP="00C60A40">
      <w:pPr>
        <w:overflowPunct/>
        <w:autoSpaceDE/>
        <w:autoSpaceDN/>
        <w:adjustRightInd/>
        <w:spacing w:after="200" w:line="276" w:lineRule="auto"/>
        <w:textAlignment w:val="auto"/>
        <w:rPr>
          <w:rFonts w:ascii="Arial" w:hAnsi="Arial"/>
          <w:sz w:val="24"/>
        </w:rPr>
      </w:pPr>
      <w:r w:rsidRPr="00B828F8">
        <w:rPr>
          <w:rFonts w:ascii="Arial" w:hAnsi="Arial"/>
          <w:sz w:val="24"/>
        </w:rPr>
        <w:t xml:space="preserve">This care plan should be completed by or in consultation with the medical practitioner  </w:t>
      </w:r>
    </w:p>
    <w:p w:rsidR="00C60A40" w:rsidRPr="00B828F8" w:rsidRDefault="00C60A40" w:rsidP="00C60A40">
      <w:pPr>
        <w:overflowPunct/>
        <w:autoSpaceDE/>
        <w:autoSpaceDN/>
        <w:adjustRightInd/>
        <w:spacing w:after="200" w:line="276" w:lineRule="auto"/>
        <w:textAlignment w:val="auto"/>
        <w:rPr>
          <w:rFonts w:ascii="Arial" w:hAnsi="Arial"/>
          <w:i/>
          <w:sz w:val="24"/>
        </w:rPr>
      </w:pPr>
      <w:r w:rsidRPr="00B828F8">
        <w:rPr>
          <w:rFonts w:ascii="Arial" w:hAnsi="Arial"/>
          <w:i/>
          <w:sz w:val="24"/>
        </w:rPr>
        <w:t>(Please use language appropriate to the lay person)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7"/>
        <w:gridCol w:w="3609"/>
      </w:tblGrid>
      <w:tr w:rsidR="00C60A40" w:rsidRPr="00B828F8" w:rsidTr="00487472">
        <w:trPr>
          <w:trHeight w:val="360"/>
        </w:trPr>
        <w:tc>
          <w:tcPr>
            <w:tcW w:w="10206" w:type="dxa"/>
            <w:gridSpan w:val="2"/>
            <w:shd w:val="clear" w:color="auto" w:fill="EAF1DD"/>
          </w:tcPr>
          <w:p w:rsidR="00C60A40" w:rsidRPr="00B828F8" w:rsidRDefault="00C60A40" w:rsidP="00487472">
            <w:pPr>
              <w:overflowPunct/>
              <w:jc w:val="both"/>
              <w:textAlignment w:val="auto"/>
              <w:rPr>
                <w:rFonts w:ascii="Arial" w:hAnsi="Arial" w:cs="Arial"/>
                <w:b/>
                <w:bCs/>
                <w:color w:val="000000"/>
                <w:sz w:val="24"/>
                <w:szCs w:val="24"/>
                <w:lang w:eastAsia="en-GB"/>
              </w:rPr>
            </w:pPr>
            <w:r w:rsidRPr="00B828F8">
              <w:rPr>
                <w:rFonts w:ascii="Arial" w:hAnsi="Arial" w:cs="Arial"/>
                <w:b/>
                <w:bCs/>
                <w:color w:val="000000"/>
                <w:sz w:val="24"/>
                <w:szCs w:val="24"/>
                <w:lang w:eastAsia="en-GB"/>
              </w:rPr>
              <w:t>Details of Child and Condition</w:t>
            </w:r>
          </w:p>
        </w:tc>
      </w:tr>
      <w:tr w:rsidR="00C60A40" w:rsidRPr="00B828F8" w:rsidTr="00487472">
        <w:trPr>
          <w:trHeight w:val="620"/>
        </w:trPr>
        <w:tc>
          <w:tcPr>
            <w:tcW w:w="6597" w:type="dxa"/>
            <w:tcBorders>
              <w:right w:val="single" w:sz="4" w:space="0" w:color="4F81BD"/>
            </w:tcBorders>
            <w:shd w:val="clear" w:color="auto" w:fill="auto"/>
          </w:tcPr>
          <w:p w:rsidR="00C60A40" w:rsidRPr="006419BC" w:rsidRDefault="00C60A40" w:rsidP="00487472">
            <w:pPr>
              <w:overflowPunct/>
              <w:jc w:val="both"/>
              <w:textAlignment w:val="auto"/>
              <w:rPr>
                <w:rFonts w:ascii="Arial" w:hAnsi="Arial" w:cs="Arial"/>
                <w:b/>
                <w:bCs/>
                <w:color w:val="000000"/>
                <w:sz w:val="22"/>
                <w:szCs w:val="22"/>
                <w:lang w:eastAsia="en-GB"/>
              </w:rPr>
            </w:pPr>
            <w:r w:rsidRPr="006419BC">
              <w:rPr>
                <w:rFonts w:ascii="Arial" w:hAnsi="Arial" w:cs="Arial"/>
                <w:bCs/>
                <w:color w:val="000000"/>
                <w:sz w:val="22"/>
                <w:szCs w:val="22"/>
                <w:lang w:eastAsia="en-GB"/>
              </w:rPr>
              <w:t>Name:</w:t>
            </w:r>
          </w:p>
        </w:tc>
        <w:tc>
          <w:tcPr>
            <w:tcW w:w="3609" w:type="dxa"/>
            <w:tcBorders>
              <w:left w:val="single" w:sz="4" w:space="0" w:color="4F81BD"/>
            </w:tcBorders>
            <w:shd w:val="clear" w:color="auto" w:fill="auto"/>
          </w:tcPr>
          <w:p w:rsidR="00C60A40" w:rsidRPr="006419BC" w:rsidRDefault="00C60A40" w:rsidP="00487472">
            <w:pPr>
              <w:overflowPunct/>
              <w:jc w:val="both"/>
              <w:textAlignment w:val="auto"/>
              <w:rPr>
                <w:rFonts w:ascii="Arial" w:hAnsi="Arial" w:cs="Arial"/>
                <w:bCs/>
                <w:color w:val="000000"/>
                <w:sz w:val="22"/>
                <w:szCs w:val="22"/>
                <w:lang w:eastAsia="en-GB"/>
              </w:rPr>
            </w:pPr>
            <w:r w:rsidRPr="006419BC">
              <w:rPr>
                <w:rFonts w:ascii="Arial" w:hAnsi="Arial" w:cs="Arial"/>
                <w:bCs/>
                <w:color w:val="000000"/>
                <w:sz w:val="22"/>
                <w:szCs w:val="22"/>
                <w:lang w:eastAsia="en-GB"/>
              </w:rPr>
              <w:t>Class:</w:t>
            </w:r>
          </w:p>
        </w:tc>
      </w:tr>
      <w:tr w:rsidR="00C60A40" w:rsidRPr="00B828F8" w:rsidTr="00487472">
        <w:trPr>
          <w:trHeight w:val="559"/>
        </w:trPr>
        <w:tc>
          <w:tcPr>
            <w:tcW w:w="10206" w:type="dxa"/>
            <w:gridSpan w:val="2"/>
            <w:shd w:val="clear" w:color="auto" w:fill="auto"/>
          </w:tcPr>
          <w:p w:rsidR="00C60A40" w:rsidRPr="006419BC" w:rsidRDefault="00C60A40" w:rsidP="00487472">
            <w:pPr>
              <w:overflowPunct/>
              <w:jc w:val="both"/>
              <w:textAlignment w:val="auto"/>
              <w:rPr>
                <w:rFonts w:ascii="Arial" w:hAnsi="Arial" w:cs="Arial"/>
                <w:bCs/>
                <w:color w:val="000000"/>
                <w:sz w:val="22"/>
                <w:szCs w:val="22"/>
                <w:lang w:eastAsia="en-GB"/>
              </w:rPr>
            </w:pPr>
            <w:r w:rsidRPr="006419BC">
              <w:rPr>
                <w:rFonts w:ascii="Arial" w:hAnsi="Arial" w:cs="Arial"/>
                <w:bCs/>
                <w:color w:val="000000"/>
                <w:sz w:val="22"/>
                <w:szCs w:val="22"/>
                <w:lang w:eastAsia="en-GB"/>
              </w:rPr>
              <w:t>Date of birth:</w:t>
            </w:r>
          </w:p>
        </w:tc>
      </w:tr>
      <w:tr w:rsidR="00C60A40" w:rsidRPr="00B828F8" w:rsidTr="00487472">
        <w:trPr>
          <w:trHeight w:val="450"/>
        </w:trPr>
        <w:tc>
          <w:tcPr>
            <w:tcW w:w="10206" w:type="dxa"/>
            <w:gridSpan w:val="2"/>
            <w:shd w:val="clear" w:color="auto" w:fill="auto"/>
          </w:tcPr>
          <w:p w:rsidR="00C60A40" w:rsidRPr="006419BC" w:rsidRDefault="00C60A40" w:rsidP="00487472">
            <w:pPr>
              <w:overflowPunct/>
              <w:autoSpaceDE/>
              <w:autoSpaceDN/>
              <w:adjustRightInd/>
              <w:spacing w:after="200" w:line="276" w:lineRule="auto"/>
              <w:textAlignment w:val="auto"/>
              <w:rPr>
                <w:rFonts w:ascii="Arial" w:hAnsi="Arial"/>
                <w:sz w:val="22"/>
                <w:szCs w:val="22"/>
              </w:rPr>
            </w:pPr>
            <w:r w:rsidRPr="006419BC">
              <w:rPr>
                <w:rFonts w:ascii="Arial" w:hAnsi="Arial"/>
                <w:sz w:val="22"/>
                <w:szCs w:val="22"/>
              </w:rPr>
              <w:t xml:space="preserve">Identify the seizure classification and/or description of seizures which may require rectal diazepam   </w:t>
            </w:r>
          </w:p>
          <w:p w:rsidR="00C60A40" w:rsidRPr="006419BC" w:rsidRDefault="00C60A40" w:rsidP="00487472">
            <w:pPr>
              <w:overflowPunct/>
              <w:autoSpaceDE/>
              <w:autoSpaceDN/>
              <w:adjustRightInd/>
              <w:spacing w:after="200" w:line="276" w:lineRule="auto"/>
              <w:textAlignment w:val="auto"/>
              <w:rPr>
                <w:rFonts w:ascii="Arial" w:hAnsi="Arial"/>
                <w:sz w:val="22"/>
                <w:szCs w:val="22"/>
              </w:rPr>
            </w:pPr>
            <w:r>
              <w:rPr>
                <w:rFonts w:ascii="Arial" w:hAnsi="Arial"/>
                <w:i/>
                <w:sz w:val="22"/>
                <w:szCs w:val="22"/>
              </w:rPr>
              <w:t>(Record all details of seizures, for example</w:t>
            </w:r>
            <w:r w:rsidRPr="006419BC">
              <w:rPr>
                <w:rFonts w:ascii="Arial" w:hAnsi="Arial"/>
                <w:i/>
                <w:sz w:val="22"/>
                <w:szCs w:val="22"/>
              </w:rPr>
              <w:t xml:space="preserve"> goes stiff, falls, convulses down both sides of body, </w:t>
            </w:r>
            <w:r w:rsidRPr="00102CF0">
              <w:rPr>
                <w:rFonts w:ascii="Arial" w:hAnsi="Arial"/>
                <w:i/>
                <w:sz w:val="22"/>
                <w:szCs w:val="22"/>
              </w:rPr>
              <w:t>convulsions last 3 minutes</w:t>
            </w:r>
            <w:r w:rsidRPr="006419BC">
              <w:rPr>
                <w:rFonts w:ascii="Arial" w:hAnsi="Arial"/>
                <w:i/>
                <w:sz w:val="22"/>
                <w:szCs w:val="22"/>
              </w:rPr>
              <w:t xml:space="preserve"> etc.  Include information re:  triggers, recovery time etc.  If </w:t>
            </w:r>
            <w:r>
              <w:rPr>
                <w:rFonts w:ascii="Arial" w:hAnsi="Arial"/>
                <w:i/>
                <w:sz w:val="22"/>
                <w:szCs w:val="22"/>
              </w:rPr>
              <w:t xml:space="preserve">in </w:t>
            </w:r>
            <w:r w:rsidRPr="006419BC">
              <w:rPr>
                <w:rFonts w:ascii="Arial" w:hAnsi="Arial"/>
                <w:i/>
                <w:sz w:val="22"/>
                <w:szCs w:val="22"/>
              </w:rPr>
              <w:t>status epileptics, note whether it is convulsive, partial or absence)</w:t>
            </w:r>
          </w:p>
          <w:p w:rsidR="00C60A40" w:rsidRPr="006419BC" w:rsidRDefault="00C60A40" w:rsidP="00487472">
            <w:pPr>
              <w:overflowPunct/>
              <w:autoSpaceDE/>
              <w:autoSpaceDN/>
              <w:adjustRightInd/>
              <w:spacing w:after="200" w:line="276" w:lineRule="auto"/>
              <w:textAlignment w:val="auto"/>
              <w:rPr>
                <w:rFonts w:ascii="Arial" w:hAnsi="Arial"/>
                <w:sz w:val="22"/>
                <w:szCs w:val="22"/>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bCs/>
                <w:color w:val="000000"/>
                <w:sz w:val="22"/>
                <w:szCs w:val="22"/>
                <w:lang w:eastAsia="en-GB"/>
              </w:rPr>
            </w:pPr>
          </w:p>
        </w:tc>
      </w:tr>
      <w:tr w:rsidR="00C60A40" w:rsidRPr="00B828F8" w:rsidTr="00487472">
        <w:trPr>
          <w:trHeight w:val="450"/>
        </w:trPr>
        <w:tc>
          <w:tcPr>
            <w:tcW w:w="10206" w:type="dxa"/>
            <w:gridSpan w:val="2"/>
            <w:shd w:val="clear" w:color="auto" w:fill="auto"/>
          </w:tcPr>
          <w:p w:rsidR="00C60A40" w:rsidRPr="00803F7D" w:rsidRDefault="00C60A40" w:rsidP="00487472">
            <w:pPr>
              <w:overflowPunct/>
              <w:jc w:val="both"/>
              <w:textAlignment w:val="auto"/>
              <w:rPr>
                <w:rFonts w:ascii="Arial" w:hAnsi="Arial" w:cs="Arial"/>
                <w:sz w:val="22"/>
                <w:szCs w:val="22"/>
                <w:lang w:eastAsia="en-GB"/>
              </w:rPr>
            </w:pPr>
            <w:r w:rsidRPr="00803F7D">
              <w:rPr>
                <w:rFonts w:ascii="Arial" w:hAnsi="Arial" w:cs="Arial"/>
                <w:sz w:val="22"/>
                <w:szCs w:val="22"/>
                <w:lang w:eastAsia="en-GB"/>
              </w:rPr>
              <w:t>Usual duration of seizure?</w:t>
            </w:r>
          </w:p>
        </w:tc>
      </w:tr>
      <w:tr w:rsidR="00C60A40" w:rsidRPr="00B828F8" w:rsidTr="00487472">
        <w:trPr>
          <w:trHeight w:val="450"/>
        </w:trPr>
        <w:tc>
          <w:tcPr>
            <w:tcW w:w="10206" w:type="dxa"/>
            <w:gridSpan w:val="2"/>
            <w:shd w:val="clear" w:color="auto" w:fill="auto"/>
          </w:tcPr>
          <w:p w:rsidR="00C60A40" w:rsidRPr="006419BC" w:rsidRDefault="00C60A40" w:rsidP="00487472">
            <w:pPr>
              <w:overflowPunct/>
              <w:jc w:val="both"/>
              <w:textAlignment w:val="auto"/>
              <w:rPr>
                <w:rFonts w:ascii="Arial" w:hAnsi="Arial" w:cs="Arial"/>
                <w:color w:val="000000"/>
                <w:sz w:val="22"/>
                <w:szCs w:val="22"/>
                <w:lang w:eastAsia="en-GB"/>
              </w:rPr>
            </w:pPr>
            <w:r w:rsidRPr="006419BC">
              <w:rPr>
                <w:rFonts w:ascii="Arial" w:hAnsi="Arial" w:cs="Arial"/>
                <w:color w:val="000000"/>
                <w:sz w:val="22"/>
                <w:szCs w:val="22"/>
                <w:lang w:eastAsia="en-GB"/>
              </w:rPr>
              <w:t>Other useful information:</w:t>
            </w: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p w:rsidR="00C60A40" w:rsidRPr="006419BC" w:rsidRDefault="00C60A40" w:rsidP="00487472">
            <w:pPr>
              <w:overflowPunct/>
              <w:jc w:val="both"/>
              <w:textAlignment w:val="auto"/>
              <w:rPr>
                <w:rFonts w:ascii="Arial" w:hAnsi="Arial" w:cs="Arial"/>
                <w:color w:val="000000"/>
                <w:sz w:val="22"/>
                <w:szCs w:val="22"/>
                <w:lang w:eastAsia="en-GB"/>
              </w:rPr>
            </w:pPr>
          </w:p>
        </w:tc>
      </w:tr>
      <w:tr w:rsidR="00C60A40" w:rsidRPr="00B828F8" w:rsidTr="00487472">
        <w:trPr>
          <w:trHeight w:val="450"/>
        </w:trPr>
        <w:tc>
          <w:tcPr>
            <w:tcW w:w="10206" w:type="dxa"/>
            <w:gridSpan w:val="2"/>
            <w:shd w:val="clear" w:color="auto" w:fill="EAF1DD"/>
          </w:tcPr>
          <w:p w:rsidR="00C60A40" w:rsidRPr="00B828F8" w:rsidRDefault="00C60A40" w:rsidP="00487472">
            <w:pPr>
              <w:overflowPunct/>
              <w:jc w:val="both"/>
              <w:textAlignment w:val="auto"/>
              <w:rPr>
                <w:rFonts w:ascii="Arial" w:hAnsi="Arial" w:cs="Arial"/>
                <w:color w:val="000000"/>
                <w:sz w:val="24"/>
                <w:lang w:eastAsia="en-GB"/>
              </w:rPr>
            </w:pPr>
            <w:r w:rsidRPr="00B828F8">
              <w:rPr>
                <w:rFonts w:ascii="Arial" w:hAnsi="Arial" w:cs="Arial"/>
                <w:b/>
                <w:bCs/>
                <w:color w:val="000000"/>
                <w:sz w:val="24"/>
                <w:szCs w:val="24"/>
                <w:lang w:eastAsia="en-GB"/>
              </w:rPr>
              <w:t>Diazepam Treatment Plan</w:t>
            </w:r>
          </w:p>
        </w:tc>
      </w:tr>
      <w:tr w:rsidR="00C60A40" w:rsidRPr="00B828F8" w:rsidTr="00487472">
        <w:trPr>
          <w:trHeight w:val="450"/>
        </w:trPr>
        <w:tc>
          <w:tcPr>
            <w:tcW w:w="10206" w:type="dxa"/>
            <w:gridSpan w:val="2"/>
            <w:shd w:val="clear" w:color="auto" w:fill="auto"/>
          </w:tcPr>
          <w:p w:rsidR="00C60A40" w:rsidRPr="00B828F8" w:rsidRDefault="00C60A40" w:rsidP="00487472">
            <w:pPr>
              <w:overflowPunct/>
              <w:jc w:val="both"/>
              <w:textAlignment w:val="auto"/>
              <w:rPr>
                <w:rFonts w:ascii="Arial" w:hAnsi="Arial" w:cs="Arial"/>
                <w:i/>
                <w:color w:val="000000"/>
                <w:sz w:val="22"/>
                <w:szCs w:val="22"/>
                <w:lang w:eastAsia="en-GB"/>
              </w:rPr>
            </w:pPr>
            <w:r w:rsidRPr="00731D02">
              <w:rPr>
                <w:rFonts w:ascii="Arial" w:hAnsi="Arial" w:cs="Arial"/>
                <w:b/>
                <w:color w:val="000000"/>
                <w:sz w:val="22"/>
                <w:szCs w:val="22"/>
                <w:lang w:eastAsia="en-GB"/>
              </w:rPr>
              <w:t>When should rectal diazepam be administered?</w:t>
            </w:r>
            <w:r w:rsidRPr="00B828F8">
              <w:rPr>
                <w:rFonts w:ascii="Arial" w:hAnsi="Arial" w:cs="Arial"/>
                <w:color w:val="000000"/>
                <w:sz w:val="22"/>
                <w:szCs w:val="22"/>
                <w:lang w:eastAsia="en-GB"/>
              </w:rPr>
              <w:t xml:space="preserve"> </w:t>
            </w:r>
            <w:r w:rsidRPr="00B828F8">
              <w:rPr>
                <w:rFonts w:ascii="Arial" w:hAnsi="Arial" w:cs="Arial"/>
                <w:i/>
                <w:color w:val="000000"/>
                <w:sz w:val="22"/>
                <w:szCs w:val="22"/>
                <w:lang w:eastAsia="en-GB"/>
              </w:rPr>
              <w:t>(Note here should include whether it is after a certain length of time or number of seizures)</w:t>
            </w: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4"/>
                <w:szCs w:val="24"/>
                <w:lang w:eastAsia="en-GB"/>
              </w:rPr>
            </w:pPr>
          </w:p>
          <w:p w:rsidR="00C60A40" w:rsidRPr="00B828F8" w:rsidRDefault="00C60A40" w:rsidP="00487472">
            <w:pPr>
              <w:overflowPunct/>
              <w:jc w:val="both"/>
              <w:textAlignment w:val="auto"/>
              <w:rPr>
                <w:rFonts w:ascii="Arial" w:hAnsi="Arial" w:cs="Arial"/>
                <w:color w:val="000000"/>
                <w:sz w:val="22"/>
                <w:szCs w:val="22"/>
                <w:lang w:eastAsia="en-GB"/>
              </w:rPr>
            </w:pPr>
          </w:p>
        </w:tc>
      </w:tr>
      <w:tr w:rsidR="00C60A40" w:rsidRPr="00B828F8" w:rsidTr="00487472">
        <w:trPr>
          <w:trHeight w:val="450"/>
        </w:trPr>
        <w:tc>
          <w:tcPr>
            <w:tcW w:w="10206" w:type="dxa"/>
            <w:gridSpan w:val="2"/>
            <w:shd w:val="clear" w:color="auto" w:fill="auto"/>
          </w:tcPr>
          <w:p w:rsidR="00C60A40" w:rsidRPr="00B828F8" w:rsidRDefault="00C60A40" w:rsidP="00487472">
            <w:pPr>
              <w:overflowPunct/>
              <w:autoSpaceDE/>
              <w:autoSpaceDN/>
              <w:adjustRightInd/>
              <w:spacing w:after="200" w:line="276" w:lineRule="auto"/>
              <w:textAlignment w:val="auto"/>
              <w:rPr>
                <w:rFonts w:ascii="Arial" w:hAnsi="Arial"/>
                <w:sz w:val="22"/>
                <w:szCs w:val="22"/>
              </w:rPr>
            </w:pPr>
            <w:r w:rsidRPr="00731D02">
              <w:rPr>
                <w:rFonts w:ascii="Arial" w:hAnsi="Arial"/>
                <w:b/>
                <w:sz w:val="22"/>
                <w:szCs w:val="22"/>
              </w:rPr>
              <w:lastRenderedPageBreak/>
              <w:t xml:space="preserve">Initial dosage:  how much rectal diazepam is given initially? </w:t>
            </w:r>
            <w:r w:rsidRPr="00B828F8">
              <w:rPr>
                <w:rFonts w:ascii="Arial" w:hAnsi="Arial"/>
                <w:i/>
                <w:sz w:val="22"/>
                <w:szCs w:val="22"/>
              </w:rPr>
              <w:t>(Note recommended number of milligrams for this person</w:t>
            </w:r>
            <w:r w:rsidRPr="00B828F8">
              <w:rPr>
                <w:rFonts w:ascii="Arial" w:hAnsi="Arial"/>
                <w:sz w:val="22"/>
                <w:szCs w:val="22"/>
              </w:rPr>
              <w:t>)</w:t>
            </w:r>
          </w:p>
          <w:p w:rsidR="00C60A40" w:rsidRPr="00B828F8" w:rsidRDefault="00C60A40" w:rsidP="00487472">
            <w:pPr>
              <w:overflowPunct/>
              <w:jc w:val="both"/>
              <w:textAlignment w:val="auto"/>
              <w:rPr>
                <w:rFonts w:ascii="Arial" w:hAnsi="Arial" w:cs="Arial"/>
                <w:color w:val="000000"/>
                <w:sz w:val="22"/>
                <w:szCs w:val="22"/>
                <w:lang w:eastAsia="en-GB"/>
              </w:rPr>
            </w:pPr>
          </w:p>
        </w:tc>
      </w:tr>
      <w:tr w:rsidR="00C60A40" w:rsidRPr="00B828F8" w:rsidTr="00487472">
        <w:trPr>
          <w:trHeight w:val="450"/>
        </w:trPr>
        <w:tc>
          <w:tcPr>
            <w:tcW w:w="10206" w:type="dxa"/>
            <w:gridSpan w:val="2"/>
            <w:shd w:val="clear" w:color="auto" w:fill="auto"/>
          </w:tcPr>
          <w:p w:rsidR="00C60A40" w:rsidRDefault="00C60A40" w:rsidP="00487472">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 xml:space="preserve">What </w:t>
            </w:r>
            <w:r>
              <w:rPr>
                <w:rFonts w:ascii="Arial" w:hAnsi="Arial"/>
                <w:b/>
                <w:sz w:val="22"/>
                <w:szCs w:val="22"/>
              </w:rPr>
              <w:t>are</w:t>
            </w:r>
            <w:r w:rsidRPr="00731D02">
              <w:rPr>
                <w:rFonts w:ascii="Arial" w:hAnsi="Arial"/>
                <w:b/>
                <w:sz w:val="22"/>
                <w:szCs w:val="22"/>
              </w:rPr>
              <w:t xml:space="preserve"> the usual reaction</w:t>
            </w:r>
            <w:r>
              <w:rPr>
                <w:rFonts w:ascii="Arial" w:hAnsi="Arial"/>
                <w:b/>
                <w:sz w:val="22"/>
                <w:szCs w:val="22"/>
              </w:rPr>
              <w:t>s</w:t>
            </w:r>
            <w:r w:rsidRPr="00731D02">
              <w:rPr>
                <w:rFonts w:ascii="Arial" w:hAnsi="Arial"/>
                <w:b/>
                <w:sz w:val="22"/>
                <w:szCs w:val="22"/>
              </w:rPr>
              <w:t xml:space="preserve"> to rectal diazepam?</w:t>
            </w:r>
          </w:p>
          <w:p w:rsidR="00C60A40" w:rsidRPr="00731D02" w:rsidRDefault="00C60A40" w:rsidP="00487472">
            <w:pPr>
              <w:overflowPunct/>
              <w:autoSpaceDE/>
              <w:autoSpaceDN/>
              <w:adjustRightInd/>
              <w:spacing w:after="200" w:line="276" w:lineRule="auto"/>
              <w:textAlignment w:val="auto"/>
              <w:rPr>
                <w:rFonts w:ascii="Arial" w:hAnsi="Arial"/>
                <w:b/>
                <w:sz w:val="22"/>
                <w:szCs w:val="22"/>
              </w:rPr>
            </w:pPr>
          </w:p>
        </w:tc>
      </w:tr>
      <w:tr w:rsidR="00C60A40" w:rsidRPr="00B828F8" w:rsidTr="00487472">
        <w:trPr>
          <w:trHeight w:val="450"/>
        </w:trPr>
        <w:tc>
          <w:tcPr>
            <w:tcW w:w="10206" w:type="dxa"/>
            <w:gridSpan w:val="2"/>
            <w:shd w:val="clear" w:color="auto" w:fill="auto"/>
          </w:tcPr>
          <w:p w:rsidR="00C60A40" w:rsidRDefault="00C60A40" w:rsidP="00487472">
            <w:pPr>
              <w:overflowPunct/>
              <w:autoSpaceDE/>
              <w:autoSpaceDN/>
              <w:adjustRightInd/>
              <w:spacing w:after="200" w:line="276" w:lineRule="auto"/>
              <w:textAlignment w:val="auto"/>
              <w:rPr>
                <w:rFonts w:ascii="Arial" w:hAnsi="Arial"/>
                <w:i/>
                <w:sz w:val="22"/>
                <w:szCs w:val="22"/>
              </w:rPr>
            </w:pPr>
            <w:r w:rsidRPr="00731D02">
              <w:rPr>
                <w:rFonts w:ascii="Arial" w:hAnsi="Arial"/>
                <w:b/>
                <w:sz w:val="22"/>
                <w:szCs w:val="22"/>
              </w:rPr>
              <w:t xml:space="preserve">What action should be taken if there are difficulties in the administration of rectal diazepam </w:t>
            </w:r>
            <w:r w:rsidRPr="00803F7D">
              <w:rPr>
                <w:rFonts w:ascii="Arial" w:hAnsi="Arial"/>
                <w:i/>
                <w:sz w:val="22"/>
                <w:szCs w:val="22"/>
              </w:rPr>
              <w:t>such as</w:t>
            </w:r>
            <w:r w:rsidRPr="00731D02">
              <w:rPr>
                <w:rFonts w:ascii="Arial" w:hAnsi="Arial"/>
                <w:i/>
                <w:sz w:val="22"/>
                <w:szCs w:val="22"/>
              </w:rPr>
              <w:t xml:space="preserve"> constipation/diarrhoea?</w:t>
            </w:r>
          </w:p>
          <w:p w:rsidR="00C60A40" w:rsidRDefault="00C60A40" w:rsidP="00487472">
            <w:pPr>
              <w:overflowPunct/>
              <w:autoSpaceDE/>
              <w:autoSpaceDN/>
              <w:adjustRightInd/>
              <w:spacing w:after="200" w:line="276" w:lineRule="auto"/>
              <w:textAlignment w:val="auto"/>
              <w:rPr>
                <w:rFonts w:ascii="Arial" w:hAnsi="Arial"/>
                <w:i/>
                <w:sz w:val="22"/>
                <w:szCs w:val="22"/>
              </w:rPr>
            </w:pPr>
          </w:p>
          <w:p w:rsidR="00C60A40" w:rsidRPr="00B828F8" w:rsidRDefault="00C60A40" w:rsidP="00487472">
            <w:pPr>
              <w:overflowPunct/>
              <w:autoSpaceDE/>
              <w:autoSpaceDN/>
              <w:adjustRightInd/>
              <w:spacing w:after="200" w:line="276" w:lineRule="auto"/>
              <w:textAlignment w:val="auto"/>
              <w:rPr>
                <w:rFonts w:ascii="Arial" w:hAnsi="Arial"/>
                <w:sz w:val="22"/>
                <w:szCs w:val="22"/>
              </w:rPr>
            </w:pPr>
          </w:p>
        </w:tc>
      </w:tr>
      <w:tr w:rsidR="00C60A40" w:rsidRPr="00B828F8" w:rsidTr="00487472">
        <w:trPr>
          <w:trHeight w:val="450"/>
        </w:trPr>
        <w:tc>
          <w:tcPr>
            <w:tcW w:w="10206" w:type="dxa"/>
            <w:gridSpan w:val="2"/>
            <w:shd w:val="clear" w:color="auto" w:fill="auto"/>
          </w:tcPr>
          <w:p w:rsidR="00C60A40" w:rsidRPr="00B828F8" w:rsidRDefault="00C60A40" w:rsidP="00487472">
            <w:pPr>
              <w:overflowPunct/>
              <w:autoSpaceDE/>
              <w:autoSpaceDN/>
              <w:adjustRightInd/>
              <w:spacing w:after="200" w:line="276" w:lineRule="auto"/>
              <w:textAlignment w:val="auto"/>
              <w:rPr>
                <w:rFonts w:ascii="Arial" w:hAnsi="Arial"/>
                <w:sz w:val="22"/>
                <w:szCs w:val="22"/>
              </w:rPr>
            </w:pPr>
            <w:r w:rsidRPr="00731D02">
              <w:rPr>
                <w:rFonts w:ascii="Arial" w:hAnsi="Arial"/>
                <w:b/>
                <w:sz w:val="22"/>
                <w:szCs w:val="22"/>
              </w:rPr>
              <w:t>Can a second dose of rectal diazepam be given?</w:t>
            </w:r>
            <w:r w:rsidRPr="00B828F8">
              <w:rPr>
                <w:rFonts w:ascii="Arial" w:hAnsi="Arial"/>
                <w:sz w:val="22"/>
                <w:szCs w:val="22"/>
              </w:rPr>
              <w:t xml:space="preserve">          </w:t>
            </w:r>
            <w:r w:rsidRPr="006419BC">
              <w:rPr>
                <w:rFonts w:ascii="Arial" w:hAnsi="Arial"/>
                <w:i/>
                <w:sz w:val="22"/>
                <w:szCs w:val="22"/>
              </w:rPr>
              <w:t>Yes/No</w:t>
            </w:r>
          </w:p>
          <w:p w:rsidR="00C60A40" w:rsidRPr="00B828F8" w:rsidRDefault="00C60A40" w:rsidP="00487472">
            <w:pPr>
              <w:overflowPunct/>
              <w:autoSpaceDE/>
              <w:autoSpaceDN/>
              <w:adjustRightInd/>
              <w:spacing w:after="200" w:line="276" w:lineRule="auto"/>
              <w:textAlignment w:val="auto"/>
              <w:rPr>
                <w:rFonts w:ascii="Arial" w:hAnsi="Arial"/>
                <w:i/>
                <w:sz w:val="22"/>
                <w:szCs w:val="22"/>
              </w:rPr>
            </w:pPr>
            <w:r w:rsidRPr="00B828F8">
              <w:rPr>
                <w:rFonts w:ascii="Arial" w:hAnsi="Arial"/>
                <w:sz w:val="22"/>
                <w:szCs w:val="22"/>
              </w:rPr>
              <w:t xml:space="preserve">If </w:t>
            </w:r>
            <w:r w:rsidRPr="006419BC">
              <w:rPr>
                <w:rFonts w:ascii="Arial" w:hAnsi="Arial"/>
                <w:b/>
                <w:i/>
                <w:sz w:val="22"/>
                <w:szCs w:val="22"/>
              </w:rPr>
              <w:t>Yes</w:t>
            </w:r>
            <w:r w:rsidRPr="00B828F8">
              <w:rPr>
                <w:rFonts w:ascii="Arial" w:hAnsi="Arial"/>
                <w:sz w:val="22"/>
                <w:szCs w:val="22"/>
              </w:rPr>
              <w:t>, after how long can a second dose of rectal diazepam be given?  (</w:t>
            </w:r>
            <w:r w:rsidRPr="00B828F8">
              <w:rPr>
                <w:rFonts w:ascii="Arial" w:hAnsi="Arial"/>
                <w:i/>
                <w:sz w:val="22"/>
                <w:szCs w:val="22"/>
              </w:rPr>
              <w:t>state the time to have elapsed before re-administration takes place)</w:t>
            </w:r>
          </w:p>
          <w:p w:rsidR="00C60A40" w:rsidRPr="00B828F8" w:rsidRDefault="00C60A40" w:rsidP="00487472">
            <w:pPr>
              <w:overflowPunct/>
              <w:autoSpaceDE/>
              <w:autoSpaceDN/>
              <w:adjustRightInd/>
              <w:spacing w:after="200" w:line="276" w:lineRule="auto"/>
              <w:textAlignment w:val="auto"/>
              <w:rPr>
                <w:rFonts w:ascii="Arial" w:hAnsi="Arial"/>
                <w:i/>
                <w:sz w:val="22"/>
                <w:szCs w:val="22"/>
              </w:rPr>
            </w:pPr>
          </w:p>
          <w:p w:rsidR="00C60A40" w:rsidRPr="00B828F8" w:rsidRDefault="00C60A40" w:rsidP="00487472">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How much rectal diazepam is given as a second dose?  </w:t>
            </w:r>
            <w:r w:rsidRPr="00B828F8">
              <w:rPr>
                <w:rFonts w:ascii="Arial" w:hAnsi="Arial"/>
                <w:i/>
                <w:sz w:val="22"/>
                <w:szCs w:val="22"/>
              </w:rPr>
              <w:t>(state the number of milligrams to be given and how many times this can be done after how long)</w:t>
            </w:r>
          </w:p>
          <w:p w:rsidR="00C60A40" w:rsidRPr="00B828F8" w:rsidRDefault="00C60A40" w:rsidP="00487472">
            <w:pPr>
              <w:overflowPunct/>
              <w:autoSpaceDE/>
              <w:autoSpaceDN/>
              <w:adjustRightInd/>
              <w:spacing w:after="200" w:line="276" w:lineRule="auto"/>
              <w:textAlignment w:val="auto"/>
              <w:rPr>
                <w:rFonts w:ascii="Arial" w:hAnsi="Arial"/>
                <w:i/>
                <w:sz w:val="22"/>
                <w:szCs w:val="22"/>
              </w:rPr>
            </w:pPr>
          </w:p>
        </w:tc>
      </w:tr>
      <w:tr w:rsidR="00C60A40" w:rsidRPr="00B828F8" w:rsidTr="00487472">
        <w:trPr>
          <w:trHeight w:val="450"/>
        </w:trPr>
        <w:tc>
          <w:tcPr>
            <w:tcW w:w="10206" w:type="dxa"/>
            <w:gridSpan w:val="2"/>
            <w:shd w:val="clear" w:color="auto" w:fill="auto"/>
          </w:tcPr>
          <w:p w:rsidR="00C60A40" w:rsidRDefault="00C60A40" w:rsidP="00487472">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When should the person’s usual doctor be consulted?</w:t>
            </w:r>
          </w:p>
          <w:p w:rsidR="00C60A40" w:rsidRPr="00731D02" w:rsidRDefault="00C60A40" w:rsidP="00487472">
            <w:pPr>
              <w:overflowPunct/>
              <w:autoSpaceDE/>
              <w:autoSpaceDN/>
              <w:adjustRightInd/>
              <w:spacing w:after="200" w:line="276" w:lineRule="auto"/>
              <w:textAlignment w:val="auto"/>
              <w:rPr>
                <w:rFonts w:ascii="Arial" w:hAnsi="Arial"/>
                <w:b/>
                <w:sz w:val="22"/>
                <w:szCs w:val="22"/>
              </w:rPr>
            </w:pPr>
          </w:p>
        </w:tc>
      </w:tr>
      <w:tr w:rsidR="00C60A40" w:rsidRPr="00B828F8" w:rsidTr="00487472">
        <w:trPr>
          <w:trHeight w:val="450"/>
        </w:trPr>
        <w:tc>
          <w:tcPr>
            <w:tcW w:w="10206" w:type="dxa"/>
            <w:gridSpan w:val="2"/>
            <w:shd w:val="clear" w:color="auto" w:fill="auto"/>
          </w:tcPr>
          <w:p w:rsidR="00C60A40" w:rsidRDefault="00C60A40" w:rsidP="00487472">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When should 999 be dialled for emergency help?</w:t>
            </w:r>
          </w:p>
          <w:p w:rsidR="00C60A40" w:rsidRPr="006419BC" w:rsidRDefault="00C60A40" w:rsidP="00C60A40">
            <w:pPr>
              <w:numPr>
                <w:ilvl w:val="0"/>
                <w:numId w:val="26"/>
              </w:numPr>
              <w:overflowPunct/>
              <w:autoSpaceDE/>
              <w:autoSpaceDN/>
              <w:adjustRightInd/>
              <w:spacing w:after="200" w:line="276" w:lineRule="auto"/>
              <w:textAlignment w:val="auto"/>
              <w:rPr>
                <w:rFonts w:ascii="Arial" w:hAnsi="Arial"/>
                <w:b/>
                <w:sz w:val="22"/>
                <w:szCs w:val="22"/>
              </w:rPr>
            </w:pPr>
            <w:r w:rsidRPr="00B828F8">
              <w:rPr>
                <w:rFonts w:ascii="Arial" w:hAnsi="Arial"/>
                <w:sz w:val="22"/>
                <w:szCs w:val="22"/>
              </w:rPr>
              <w:t xml:space="preserve">if the full prescribed dose of rectal diazepam fails to control the seizure  </w:t>
            </w:r>
            <w:r w:rsidRPr="006419BC">
              <w:rPr>
                <w:rFonts w:ascii="Arial" w:hAnsi="Arial"/>
                <w:i/>
                <w:sz w:val="22"/>
                <w:szCs w:val="22"/>
              </w:rPr>
              <w:t>Yes/No</w:t>
            </w:r>
          </w:p>
          <w:p w:rsidR="00C60A40" w:rsidRPr="00B828F8" w:rsidRDefault="00C60A40" w:rsidP="00C60A40">
            <w:pPr>
              <w:numPr>
                <w:ilvl w:val="0"/>
                <w:numId w:val="26"/>
              </w:num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Other   (Please give details)</w:t>
            </w:r>
          </w:p>
          <w:p w:rsidR="00C60A40" w:rsidRPr="00B828F8" w:rsidRDefault="00C60A40" w:rsidP="00487472">
            <w:pPr>
              <w:overflowPunct/>
              <w:autoSpaceDE/>
              <w:autoSpaceDN/>
              <w:adjustRightInd/>
              <w:spacing w:after="200" w:line="276" w:lineRule="auto"/>
              <w:textAlignment w:val="auto"/>
              <w:rPr>
                <w:rFonts w:ascii="Arial" w:hAnsi="Arial"/>
                <w:sz w:val="22"/>
                <w:szCs w:val="22"/>
              </w:rPr>
            </w:pPr>
          </w:p>
          <w:p w:rsidR="00C60A40" w:rsidRPr="00B828F8" w:rsidRDefault="00C60A40" w:rsidP="00487472">
            <w:pPr>
              <w:overflowPunct/>
              <w:autoSpaceDE/>
              <w:autoSpaceDN/>
              <w:adjustRightInd/>
              <w:spacing w:after="200" w:line="276" w:lineRule="auto"/>
              <w:textAlignment w:val="auto"/>
              <w:rPr>
                <w:rFonts w:ascii="Arial" w:hAnsi="Arial"/>
                <w:sz w:val="22"/>
                <w:szCs w:val="22"/>
              </w:rPr>
            </w:pPr>
          </w:p>
        </w:tc>
      </w:tr>
      <w:tr w:rsidR="00C60A40" w:rsidRPr="00B828F8" w:rsidTr="00487472">
        <w:trPr>
          <w:trHeight w:val="450"/>
        </w:trPr>
        <w:tc>
          <w:tcPr>
            <w:tcW w:w="10206" w:type="dxa"/>
            <w:gridSpan w:val="2"/>
            <w:shd w:val="clear" w:color="auto" w:fill="auto"/>
          </w:tcPr>
          <w:p w:rsidR="00C60A40" w:rsidRPr="00731D02" w:rsidRDefault="00C60A40" w:rsidP="00487472">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Who Should:</w:t>
            </w:r>
          </w:p>
          <w:p w:rsidR="00C60A40" w:rsidRDefault="00C60A40" w:rsidP="00C60A40">
            <w:pPr>
              <w:numPr>
                <w:ilvl w:val="0"/>
                <w:numId w:val="27"/>
              </w:numPr>
              <w:overflowPunct/>
              <w:autoSpaceDE/>
              <w:autoSpaceDN/>
              <w:adjustRightInd/>
              <w:spacing w:after="200" w:line="276" w:lineRule="auto"/>
              <w:ind w:left="743" w:hanging="425"/>
              <w:textAlignment w:val="auto"/>
              <w:rPr>
                <w:rFonts w:ascii="Arial" w:hAnsi="Arial"/>
                <w:i/>
                <w:sz w:val="22"/>
                <w:szCs w:val="22"/>
              </w:rPr>
            </w:pPr>
            <w:proofErr w:type="gramStart"/>
            <w:r w:rsidRPr="00B828F8">
              <w:rPr>
                <w:rFonts w:ascii="Arial" w:hAnsi="Arial"/>
                <w:sz w:val="22"/>
                <w:szCs w:val="22"/>
              </w:rPr>
              <w:t>administer</w:t>
            </w:r>
            <w:proofErr w:type="gramEnd"/>
            <w:r w:rsidRPr="00B828F8">
              <w:rPr>
                <w:rFonts w:ascii="Arial" w:hAnsi="Arial"/>
                <w:sz w:val="22"/>
                <w:szCs w:val="22"/>
              </w:rPr>
              <w:t xml:space="preserve"> the rectal diazepam? </w:t>
            </w:r>
            <w:r w:rsidRPr="00B828F8">
              <w:rPr>
                <w:rFonts w:ascii="Arial" w:hAnsi="Arial"/>
                <w:i/>
                <w:sz w:val="22"/>
                <w:szCs w:val="22"/>
              </w:rPr>
              <w:t>(ideally someone should be trained in at least ‘Emergency Aid,’ preferably ‘First Aid at Work’)</w:t>
            </w:r>
            <w:r>
              <w:rPr>
                <w:rFonts w:ascii="Arial" w:hAnsi="Arial"/>
                <w:i/>
                <w:sz w:val="22"/>
                <w:szCs w:val="22"/>
              </w:rPr>
              <w:t>:</w:t>
            </w:r>
          </w:p>
          <w:p w:rsidR="00C60A40" w:rsidRPr="00B828F8" w:rsidRDefault="00C60A40" w:rsidP="00487472">
            <w:pPr>
              <w:overflowPunct/>
              <w:autoSpaceDE/>
              <w:autoSpaceDN/>
              <w:adjustRightInd/>
              <w:spacing w:after="200" w:line="276" w:lineRule="auto"/>
              <w:ind w:left="743"/>
              <w:textAlignment w:val="auto"/>
              <w:rPr>
                <w:rFonts w:ascii="Arial" w:hAnsi="Arial"/>
                <w:i/>
                <w:sz w:val="22"/>
                <w:szCs w:val="22"/>
              </w:rPr>
            </w:pPr>
          </w:p>
          <w:p w:rsidR="00C60A40" w:rsidRPr="00B828F8" w:rsidRDefault="00C60A40" w:rsidP="00C60A40">
            <w:pPr>
              <w:numPr>
                <w:ilvl w:val="0"/>
                <w:numId w:val="27"/>
              </w:numPr>
              <w:overflowPunct/>
              <w:autoSpaceDE/>
              <w:autoSpaceDN/>
              <w:adjustRightInd/>
              <w:spacing w:after="200" w:line="276" w:lineRule="auto"/>
              <w:ind w:left="743" w:hanging="425"/>
              <w:textAlignment w:val="auto"/>
              <w:rPr>
                <w:rFonts w:ascii="Arial" w:hAnsi="Arial"/>
                <w:sz w:val="22"/>
                <w:szCs w:val="22"/>
              </w:rPr>
            </w:pPr>
            <w:proofErr w:type="gramStart"/>
            <w:r w:rsidRPr="00B828F8">
              <w:rPr>
                <w:rFonts w:ascii="Arial" w:hAnsi="Arial"/>
                <w:sz w:val="22"/>
                <w:szCs w:val="22"/>
              </w:rPr>
              <w:t>witness</w:t>
            </w:r>
            <w:proofErr w:type="gramEnd"/>
            <w:r w:rsidRPr="00B828F8">
              <w:rPr>
                <w:rFonts w:ascii="Arial" w:hAnsi="Arial"/>
                <w:sz w:val="22"/>
                <w:szCs w:val="22"/>
              </w:rPr>
              <w:t xml:space="preserve"> the administration of rectal diazepam? </w:t>
            </w:r>
            <w:r w:rsidRPr="006419BC">
              <w:rPr>
                <w:rFonts w:ascii="Arial" w:hAnsi="Arial"/>
                <w:i/>
                <w:sz w:val="22"/>
                <w:szCs w:val="22"/>
              </w:rPr>
              <w:t>(this should normally be another member of staff of the same sex):</w:t>
            </w:r>
          </w:p>
          <w:p w:rsidR="00C60A40" w:rsidRDefault="00C60A40" w:rsidP="00487472">
            <w:pPr>
              <w:overflowPunct/>
              <w:autoSpaceDE/>
              <w:autoSpaceDN/>
              <w:adjustRightInd/>
              <w:spacing w:after="200" w:line="276" w:lineRule="auto"/>
              <w:textAlignment w:val="auto"/>
              <w:rPr>
                <w:rFonts w:ascii="Arial" w:hAnsi="Arial"/>
                <w:sz w:val="22"/>
                <w:szCs w:val="22"/>
              </w:rPr>
            </w:pPr>
          </w:p>
          <w:p w:rsidR="00C60A40" w:rsidRPr="00B828F8" w:rsidRDefault="00C60A40" w:rsidP="00487472">
            <w:pPr>
              <w:overflowPunct/>
              <w:autoSpaceDE/>
              <w:autoSpaceDN/>
              <w:adjustRightInd/>
              <w:spacing w:after="200" w:line="276" w:lineRule="auto"/>
              <w:textAlignment w:val="auto"/>
              <w:rPr>
                <w:rFonts w:ascii="Arial" w:hAnsi="Arial"/>
                <w:sz w:val="22"/>
                <w:szCs w:val="22"/>
              </w:rPr>
            </w:pPr>
          </w:p>
        </w:tc>
      </w:tr>
      <w:tr w:rsidR="00C60A40" w:rsidRPr="00B828F8" w:rsidTr="00487472">
        <w:trPr>
          <w:trHeight w:val="450"/>
        </w:trPr>
        <w:tc>
          <w:tcPr>
            <w:tcW w:w="10206" w:type="dxa"/>
            <w:gridSpan w:val="2"/>
            <w:shd w:val="clear" w:color="auto" w:fill="auto"/>
          </w:tcPr>
          <w:p w:rsidR="00C60A40" w:rsidRPr="00731D02" w:rsidRDefault="00C60A40" w:rsidP="00487472">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lastRenderedPageBreak/>
              <w:t>Who/where needs to be informed?</w:t>
            </w:r>
          </w:p>
          <w:p w:rsidR="00C60A40" w:rsidRPr="00AC0EA3" w:rsidRDefault="00C60A40" w:rsidP="00487472">
            <w:pPr>
              <w:overflowPunct/>
              <w:autoSpaceDE/>
              <w:autoSpaceDN/>
              <w:adjustRightInd/>
              <w:spacing w:after="200" w:line="276" w:lineRule="auto"/>
              <w:textAlignment w:val="auto"/>
              <w:rPr>
                <w:rFonts w:ascii="Arial" w:hAnsi="Arial"/>
                <w:sz w:val="22"/>
                <w:szCs w:val="22"/>
              </w:rPr>
            </w:pPr>
            <w:r>
              <w:rPr>
                <w:rFonts w:ascii="Arial" w:hAnsi="Arial"/>
                <w:sz w:val="22"/>
                <w:szCs w:val="22"/>
              </w:rPr>
              <w:t>Parent</w:t>
            </w:r>
            <w:r w:rsidRPr="00B828F8">
              <w:rPr>
                <w:rFonts w:ascii="Arial" w:hAnsi="Arial"/>
                <w:sz w:val="22"/>
                <w:szCs w:val="22"/>
              </w:rPr>
              <w:t>_____________________________________</w:t>
            </w:r>
            <w:r>
              <w:rPr>
                <w:rFonts w:ascii="Arial" w:hAnsi="Arial"/>
                <w:sz w:val="22"/>
                <w:szCs w:val="22"/>
              </w:rPr>
              <w:t>_______  Tel: _________________________</w:t>
            </w:r>
          </w:p>
          <w:p w:rsidR="00C60A40" w:rsidRPr="00B828F8" w:rsidRDefault="00C60A40" w:rsidP="00487472">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Prescribing Doctor:__________________________________  </w:t>
            </w:r>
            <w:r>
              <w:rPr>
                <w:rFonts w:ascii="Arial" w:hAnsi="Arial"/>
                <w:sz w:val="22"/>
                <w:szCs w:val="22"/>
              </w:rPr>
              <w:t>Tel: _________________________</w:t>
            </w:r>
          </w:p>
          <w:p w:rsidR="00C60A40" w:rsidRPr="00B828F8" w:rsidRDefault="00C60A40" w:rsidP="00487472">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Other:_____________________________________________ </w:t>
            </w:r>
            <w:r>
              <w:rPr>
                <w:rFonts w:ascii="Arial" w:hAnsi="Arial"/>
                <w:sz w:val="22"/>
                <w:szCs w:val="22"/>
              </w:rPr>
              <w:t>Tel: _________________________</w:t>
            </w:r>
          </w:p>
        </w:tc>
      </w:tr>
      <w:tr w:rsidR="00C60A40" w:rsidRPr="00B828F8" w:rsidTr="00487472">
        <w:trPr>
          <w:trHeight w:val="450"/>
        </w:trPr>
        <w:tc>
          <w:tcPr>
            <w:tcW w:w="10206" w:type="dxa"/>
            <w:gridSpan w:val="2"/>
            <w:shd w:val="clear" w:color="auto" w:fill="auto"/>
          </w:tcPr>
          <w:p w:rsidR="00C60A40" w:rsidRDefault="00C60A40" w:rsidP="00487472">
            <w:pPr>
              <w:overflowPunct/>
              <w:autoSpaceDE/>
              <w:autoSpaceDN/>
              <w:adjustRightInd/>
              <w:spacing w:after="200" w:line="276" w:lineRule="auto"/>
              <w:textAlignment w:val="auto"/>
              <w:rPr>
                <w:rFonts w:ascii="Arial" w:hAnsi="Arial"/>
                <w:i/>
                <w:sz w:val="24"/>
              </w:rPr>
            </w:pPr>
            <w:r w:rsidRPr="00731D02">
              <w:rPr>
                <w:rFonts w:ascii="Arial" w:hAnsi="Arial"/>
                <w:b/>
                <w:sz w:val="24"/>
              </w:rPr>
              <w:t xml:space="preserve">Precautions: under what circumstances should rectal diazepam not </w:t>
            </w:r>
            <w:proofErr w:type="gramStart"/>
            <w:r w:rsidRPr="00731D02">
              <w:rPr>
                <w:rFonts w:ascii="Arial" w:hAnsi="Arial"/>
                <w:b/>
                <w:sz w:val="24"/>
              </w:rPr>
              <w:t>be</w:t>
            </w:r>
            <w:proofErr w:type="gramEnd"/>
            <w:r w:rsidRPr="00731D02">
              <w:rPr>
                <w:rFonts w:ascii="Arial" w:hAnsi="Arial"/>
                <w:b/>
                <w:sz w:val="24"/>
              </w:rPr>
              <w:t xml:space="preserve"> used</w:t>
            </w:r>
            <w:r w:rsidRPr="00B828F8">
              <w:rPr>
                <w:rFonts w:ascii="Arial" w:hAnsi="Arial"/>
                <w:sz w:val="24"/>
              </w:rPr>
              <w:t xml:space="preserve">? </w:t>
            </w:r>
            <w:r w:rsidRPr="00B828F8">
              <w:rPr>
                <w:rFonts w:ascii="Arial" w:hAnsi="Arial"/>
                <w:i/>
                <w:sz w:val="24"/>
              </w:rPr>
              <w:t>(</w:t>
            </w:r>
            <w:r>
              <w:rPr>
                <w:rFonts w:ascii="Arial" w:hAnsi="Arial"/>
                <w:i/>
                <w:sz w:val="24"/>
              </w:rPr>
              <w:t>for example,</w:t>
            </w:r>
            <w:r w:rsidRPr="00B828F8">
              <w:rPr>
                <w:rFonts w:ascii="Arial" w:hAnsi="Arial"/>
                <w:i/>
                <w:sz w:val="24"/>
              </w:rPr>
              <w:t xml:space="preserve"> Oral Diazepam already administered within the last</w:t>
            </w:r>
            <w:r>
              <w:rPr>
                <w:rFonts w:ascii="Arial" w:hAnsi="Arial"/>
                <w:i/>
                <w:sz w:val="24"/>
              </w:rPr>
              <w:t>…</w:t>
            </w:r>
            <w:r w:rsidRPr="00B828F8">
              <w:rPr>
                <w:rFonts w:ascii="Arial" w:hAnsi="Arial"/>
                <w:i/>
                <w:sz w:val="24"/>
              </w:rPr>
              <w:t>…….minutes)</w:t>
            </w:r>
          </w:p>
          <w:p w:rsidR="00C60A40" w:rsidRDefault="00C60A40" w:rsidP="00487472">
            <w:pPr>
              <w:overflowPunct/>
              <w:autoSpaceDE/>
              <w:autoSpaceDN/>
              <w:adjustRightInd/>
              <w:spacing w:after="200" w:line="276" w:lineRule="auto"/>
              <w:textAlignment w:val="auto"/>
              <w:rPr>
                <w:rFonts w:ascii="Arial" w:hAnsi="Arial"/>
                <w:i/>
                <w:sz w:val="24"/>
              </w:rPr>
            </w:pPr>
          </w:p>
          <w:p w:rsidR="00C60A40" w:rsidRPr="00CF3F34" w:rsidRDefault="00C60A40" w:rsidP="00487472">
            <w:pPr>
              <w:overflowPunct/>
              <w:autoSpaceDE/>
              <w:autoSpaceDN/>
              <w:adjustRightInd/>
              <w:spacing w:after="200" w:line="276" w:lineRule="auto"/>
              <w:textAlignment w:val="auto"/>
              <w:rPr>
                <w:rFonts w:ascii="Arial" w:hAnsi="Arial"/>
                <w:i/>
                <w:sz w:val="24"/>
              </w:rPr>
            </w:pPr>
          </w:p>
        </w:tc>
      </w:tr>
    </w:tbl>
    <w:p w:rsidR="00C60A40" w:rsidRPr="00AC0EA3" w:rsidRDefault="00C60A40" w:rsidP="00C60A40">
      <w:pPr>
        <w:overflowPunct/>
        <w:autoSpaceDE/>
        <w:autoSpaceDN/>
        <w:adjustRightInd/>
        <w:spacing w:line="276" w:lineRule="auto"/>
        <w:textAlignment w:val="auto"/>
        <w:rPr>
          <w:rFonts w:ascii="Arial" w:hAnsi="Arial"/>
          <w:b/>
          <w:i/>
          <w:sz w:val="24"/>
        </w:rPr>
      </w:pPr>
      <w:r w:rsidRPr="00AC0EA3">
        <w:rPr>
          <w:rFonts w:ascii="Arial" w:hAnsi="Arial"/>
          <w:b/>
          <w:i/>
          <w:sz w:val="24"/>
        </w:rPr>
        <w:t>All occasions when rectal diazepam is administered must be recorded on the “Record of Use of Rectal Diazepam” log sheet (Appendix 10)</w:t>
      </w:r>
    </w:p>
    <w:p w:rsidR="00C60A40" w:rsidRDefault="00C60A40" w:rsidP="00C60A40">
      <w:pPr>
        <w:overflowPunct/>
        <w:autoSpaceDE/>
        <w:autoSpaceDN/>
        <w:adjustRightInd/>
        <w:spacing w:line="276" w:lineRule="auto"/>
        <w:textAlignment w:val="auto"/>
        <w:rPr>
          <w:rFonts w:ascii="Arial" w:hAnsi="Arial"/>
          <w:b/>
          <w:sz w:val="28"/>
          <w:szCs w:val="28"/>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This plan has been agreed by the following:</w:t>
      </w:r>
    </w:p>
    <w:p w:rsidR="00C60A40" w:rsidRPr="00B828F8" w:rsidRDefault="00C60A40" w:rsidP="00C60A40">
      <w:pPr>
        <w:overflowPunct/>
        <w:autoSpaceDE/>
        <w:autoSpaceDN/>
        <w:adjustRightInd/>
        <w:spacing w:line="276" w:lineRule="auto"/>
        <w:textAlignment w:val="auto"/>
        <w:rPr>
          <w:rFonts w:ascii="Arial" w:hAnsi="Arial"/>
          <w:b/>
          <w:sz w:val="28"/>
          <w:szCs w:val="28"/>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Prescribing Doctor</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B828F8" w:rsidRDefault="00C60A40" w:rsidP="00C60A40">
      <w:pPr>
        <w:overflowPunct/>
        <w:autoSpaceDE/>
        <w:autoSpaceDN/>
        <w:adjustRightInd/>
        <w:spacing w:line="276" w:lineRule="auto"/>
        <w:textAlignment w:val="auto"/>
        <w:rPr>
          <w:rFonts w:ascii="Arial" w:hAnsi="Arial"/>
          <w:sz w:val="24"/>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Authorised person(s) trained to administer rectal diazepam</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Default="00C60A40" w:rsidP="00C60A40">
      <w:pPr>
        <w:overflowPunct/>
        <w:autoSpaceDE/>
        <w:autoSpaceDN/>
        <w:adjustRightInd/>
        <w:spacing w:line="276" w:lineRule="auto"/>
        <w:textAlignment w:val="auto"/>
        <w:rPr>
          <w:rFonts w:ascii="Arial" w:hAnsi="Arial"/>
          <w:b/>
          <w:sz w:val="28"/>
          <w:szCs w:val="28"/>
        </w:rPr>
      </w:pPr>
      <w:r>
        <w:rPr>
          <w:rFonts w:ascii="Arial" w:hAnsi="Arial"/>
          <w:b/>
          <w:sz w:val="28"/>
          <w:szCs w:val="28"/>
        </w:rPr>
        <w:t>Parent</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Default="00C60A40" w:rsidP="00C60A40">
      <w:pPr>
        <w:overflowPunct/>
        <w:autoSpaceDE/>
        <w:autoSpaceDN/>
        <w:adjustRightInd/>
        <w:spacing w:line="276" w:lineRule="auto"/>
        <w:textAlignment w:val="auto"/>
        <w:rPr>
          <w:rFonts w:ascii="Arial" w:hAnsi="Arial"/>
          <w:b/>
          <w:sz w:val="28"/>
          <w:szCs w:val="28"/>
        </w:rPr>
      </w:pPr>
      <w:proofErr w:type="spellStart"/>
      <w:r>
        <w:rPr>
          <w:rFonts w:ascii="Arial" w:hAnsi="Arial"/>
          <w:b/>
          <w:sz w:val="28"/>
          <w:szCs w:val="28"/>
        </w:rPr>
        <w:t>Headteacher</w:t>
      </w:r>
      <w:proofErr w:type="spellEnd"/>
      <w:r>
        <w:rPr>
          <w:rFonts w:ascii="Arial" w:hAnsi="Arial"/>
          <w:b/>
          <w:sz w:val="28"/>
          <w:szCs w:val="28"/>
        </w:rPr>
        <w:t>/Medical Coordinator</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This form should be available at every medical review of the patient and copies held by the GP and the school.</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b/>
          <w:sz w:val="22"/>
          <w:szCs w:val="22"/>
        </w:rPr>
        <w:t>Expiry date of this form</w:t>
      </w:r>
      <w:proofErr w:type="gramStart"/>
      <w:r w:rsidRPr="00AC0EA3">
        <w:rPr>
          <w:rFonts w:ascii="Arial" w:hAnsi="Arial"/>
          <w:sz w:val="22"/>
          <w:szCs w:val="22"/>
        </w:rPr>
        <w:t>:_</w:t>
      </w:r>
      <w:proofErr w:type="gramEnd"/>
      <w:r w:rsidRPr="00AC0EA3">
        <w:rPr>
          <w:rFonts w:ascii="Arial" w:hAnsi="Arial"/>
          <w:sz w:val="22"/>
          <w:szCs w:val="22"/>
        </w:rPr>
        <w:t>____________________________________________________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b/>
          <w:sz w:val="22"/>
          <w:szCs w:val="22"/>
        </w:rPr>
        <w:t>Copy holders to be notified of any changes by:</w:t>
      </w:r>
      <w:r w:rsidRPr="00AC0EA3">
        <w:rPr>
          <w:rFonts w:ascii="Arial" w:hAnsi="Arial"/>
          <w:sz w:val="22"/>
          <w:szCs w:val="22"/>
        </w:rPr>
        <w:t xml:space="preserve"> __________________________________</w:t>
      </w:r>
    </w:p>
    <w:p w:rsidR="00C60A40" w:rsidRPr="00273667" w:rsidRDefault="00C60A40" w:rsidP="00C60A40">
      <w:pPr>
        <w:jc w:val="both"/>
        <w:rPr>
          <w:i/>
          <w:sz w:val="21"/>
          <w:szCs w:val="21"/>
        </w:rPr>
        <w:sectPr w:rsidR="00C60A40" w:rsidRPr="00273667" w:rsidSect="00B828F8">
          <w:pgSz w:w="11907" w:h="16840" w:code="9"/>
          <w:pgMar w:top="1134" w:right="850" w:bottom="1560" w:left="851" w:header="720" w:footer="720" w:gutter="0"/>
          <w:paperSrc w:first="1" w:other="1"/>
          <w:cols w:space="720"/>
          <w:titlePg/>
        </w:sectPr>
      </w:pPr>
    </w:p>
    <w:p w:rsidR="00C60A40" w:rsidRPr="00C60A40" w:rsidRDefault="00C60A40" w:rsidP="00C60A40">
      <w:pPr>
        <w:pStyle w:val="Style2"/>
        <w:rPr>
          <w:u w:val="single"/>
        </w:rPr>
      </w:pPr>
      <w:bookmarkStart w:id="47" w:name="_Toc394309163"/>
      <w:bookmarkStart w:id="48" w:name="_Toc394309844"/>
      <w:r w:rsidRPr="00C60A40">
        <w:rPr>
          <w:u w:val="single"/>
        </w:rPr>
        <w:lastRenderedPageBreak/>
        <w:t>Record of Use of Rectal Diazepam</w:t>
      </w:r>
      <w:bookmarkEnd w:id="47"/>
      <w:bookmarkEnd w:id="48"/>
    </w:p>
    <w:p w:rsidR="00C60A40" w:rsidRPr="00273667" w:rsidRDefault="00C60A40" w:rsidP="00C60A40">
      <w:pPr>
        <w:jc w:val="both"/>
        <w:rPr>
          <w:b/>
          <w:i/>
          <w:sz w:val="34"/>
          <w:szCs w:val="34"/>
        </w:rPr>
      </w:pPr>
    </w:p>
    <w:p w:rsidR="00C60A40" w:rsidRPr="00E559C3" w:rsidRDefault="00C60A40" w:rsidP="00C60A40">
      <w:pPr>
        <w:ind w:hanging="426"/>
        <w:jc w:val="both"/>
        <w:rPr>
          <w:rFonts w:ascii="Arial" w:hAnsi="Arial" w:cs="Arial"/>
          <w:b/>
          <w:i/>
          <w:sz w:val="28"/>
          <w:szCs w:val="28"/>
        </w:rPr>
      </w:pPr>
      <w:r w:rsidRPr="00E559C3">
        <w:rPr>
          <w:rFonts w:ascii="Arial" w:hAnsi="Arial" w:cs="Arial"/>
          <w:b/>
          <w:sz w:val="28"/>
          <w:szCs w:val="28"/>
        </w:rPr>
        <w:t>Name of Child</w:t>
      </w:r>
      <w:proofErr w:type="gramStart"/>
      <w:r>
        <w:rPr>
          <w:rFonts w:ascii="Arial" w:hAnsi="Arial" w:cs="Arial"/>
          <w:b/>
          <w:sz w:val="28"/>
          <w:szCs w:val="28"/>
        </w:rPr>
        <w:t>:</w:t>
      </w:r>
      <w:r w:rsidRPr="00E559C3">
        <w:rPr>
          <w:rFonts w:ascii="Arial" w:hAnsi="Arial" w:cs="Arial"/>
          <w:b/>
          <w:i/>
          <w:sz w:val="28"/>
          <w:szCs w:val="28"/>
        </w:rPr>
        <w:t>_</w:t>
      </w:r>
      <w:proofErr w:type="gramEnd"/>
      <w:r w:rsidRPr="00E559C3">
        <w:rPr>
          <w:rFonts w:ascii="Arial" w:hAnsi="Arial" w:cs="Arial"/>
          <w:b/>
          <w:i/>
          <w:sz w:val="28"/>
          <w:szCs w:val="28"/>
        </w:rPr>
        <w:t>___________________________</w:t>
      </w:r>
      <w:r>
        <w:rPr>
          <w:rFonts w:ascii="Arial" w:hAnsi="Arial" w:cs="Arial"/>
          <w:b/>
          <w:i/>
          <w:sz w:val="28"/>
          <w:szCs w:val="28"/>
        </w:rPr>
        <w:t>____________</w:t>
      </w:r>
      <w:r w:rsidRPr="00E559C3">
        <w:rPr>
          <w:rFonts w:ascii="Arial" w:hAnsi="Arial" w:cs="Arial"/>
          <w:b/>
          <w:i/>
          <w:sz w:val="28"/>
          <w:szCs w:val="28"/>
        </w:rPr>
        <w:t xml:space="preserve">  </w:t>
      </w:r>
      <w:r>
        <w:rPr>
          <w:rFonts w:ascii="Arial" w:hAnsi="Arial" w:cs="Arial"/>
          <w:b/>
          <w:sz w:val="28"/>
          <w:szCs w:val="28"/>
        </w:rPr>
        <w:t>Class</w:t>
      </w:r>
      <w:r w:rsidRPr="00E559C3">
        <w:rPr>
          <w:rFonts w:ascii="Arial" w:hAnsi="Arial" w:cs="Arial"/>
          <w:b/>
          <w:sz w:val="28"/>
          <w:szCs w:val="28"/>
        </w:rPr>
        <w:t>:</w:t>
      </w:r>
      <w:r>
        <w:rPr>
          <w:rFonts w:ascii="Arial" w:hAnsi="Arial" w:cs="Arial"/>
          <w:b/>
          <w:sz w:val="28"/>
          <w:szCs w:val="28"/>
        </w:rPr>
        <w:t>_____________________________</w:t>
      </w:r>
    </w:p>
    <w:p w:rsidR="00C60A40" w:rsidRPr="00273667" w:rsidRDefault="00C60A40" w:rsidP="00C60A40">
      <w:pPr>
        <w:jc w:val="both"/>
        <w:rPr>
          <w:b/>
          <w:i/>
          <w:sz w:val="34"/>
          <w:szCs w:val="3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7"/>
        <w:gridCol w:w="2268"/>
        <w:gridCol w:w="2268"/>
        <w:gridCol w:w="2268"/>
        <w:gridCol w:w="2268"/>
        <w:gridCol w:w="2268"/>
      </w:tblGrid>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Date:</w:t>
            </w:r>
          </w:p>
        </w:tc>
        <w:tc>
          <w:tcPr>
            <w:tcW w:w="2268" w:type="dxa"/>
            <w:shd w:val="clear" w:color="auto" w:fill="EAF1DD"/>
          </w:tcPr>
          <w:p w:rsidR="00C60A40" w:rsidRPr="00273667" w:rsidRDefault="00C60A40" w:rsidP="00487472">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487472">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487472">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487472">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Recorded by</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Type of seizure</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Length and/or number of seizures</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Initial dosage</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Outcome</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Second dosage (if  any)</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Outcome</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Observations</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Parent informed</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Prescribing doctor informed</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Other information</w:t>
            </w:r>
            <w:r>
              <w:rPr>
                <w:rFonts w:ascii="Arial" w:hAnsi="Arial" w:cs="Arial"/>
                <w:b/>
                <w:sz w:val="24"/>
                <w:szCs w:val="24"/>
              </w:rPr>
              <w:t>:</w:t>
            </w:r>
            <w:r w:rsidRPr="00E559C3">
              <w:rPr>
                <w:rFonts w:ascii="Arial" w:hAnsi="Arial" w:cs="Arial"/>
                <w:b/>
                <w:sz w:val="24"/>
                <w:szCs w:val="24"/>
              </w:rPr>
              <w:t xml:space="preserve"> </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Witness</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 xml:space="preserve">Name of Parent re-supplying </w:t>
            </w:r>
            <w:r>
              <w:rPr>
                <w:rFonts w:ascii="Arial" w:hAnsi="Arial" w:cs="Arial"/>
                <w:b/>
                <w:sz w:val="24"/>
                <w:szCs w:val="24"/>
              </w:rPr>
              <w:t>d</w:t>
            </w:r>
            <w:r w:rsidRPr="00E559C3">
              <w:rPr>
                <w:rFonts w:ascii="Arial" w:hAnsi="Arial" w:cs="Arial"/>
                <w:b/>
                <w:sz w:val="24"/>
                <w:szCs w:val="24"/>
              </w:rPr>
              <w:t>osage</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r w:rsidR="00C60A40" w:rsidRPr="00273667" w:rsidTr="00487472">
        <w:tblPrEx>
          <w:tblCellMar>
            <w:top w:w="0" w:type="dxa"/>
            <w:bottom w:w="0" w:type="dxa"/>
          </w:tblCellMar>
        </w:tblPrEx>
        <w:tc>
          <w:tcPr>
            <w:tcW w:w="3687" w:type="dxa"/>
            <w:shd w:val="clear" w:color="auto" w:fill="EAF1DD"/>
          </w:tcPr>
          <w:p w:rsidR="00C60A40" w:rsidRPr="00E559C3" w:rsidRDefault="00C60A40" w:rsidP="00487472">
            <w:pPr>
              <w:spacing w:before="40" w:after="40"/>
              <w:jc w:val="right"/>
              <w:rPr>
                <w:rFonts w:ascii="Arial" w:hAnsi="Arial" w:cs="Arial"/>
                <w:b/>
                <w:sz w:val="24"/>
                <w:szCs w:val="24"/>
              </w:rPr>
            </w:pPr>
            <w:r w:rsidRPr="00E559C3">
              <w:rPr>
                <w:rFonts w:ascii="Arial" w:hAnsi="Arial" w:cs="Arial"/>
                <w:b/>
                <w:sz w:val="24"/>
                <w:szCs w:val="24"/>
              </w:rPr>
              <w:t>Date delivered to school</w:t>
            </w:r>
            <w:r>
              <w:rPr>
                <w:rFonts w:ascii="Arial" w:hAnsi="Arial" w:cs="Arial"/>
                <w:b/>
                <w:sz w:val="24"/>
                <w:szCs w:val="24"/>
              </w:rPr>
              <w:t>:</w:t>
            </w: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c>
          <w:tcPr>
            <w:tcW w:w="2268" w:type="dxa"/>
          </w:tcPr>
          <w:p w:rsidR="00C60A40" w:rsidRPr="00273667" w:rsidRDefault="00C60A40" w:rsidP="00487472">
            <w:pPr>
              <w:spacing w:before="40" w:after="40"/>
              <w:jc w:val="both"/>
              <w:rPr>
                <w:rFonts w:ascii="Arial" w:hAnsi="Arial" w:cs="Arial"/>
                <w:b/>
                <w:i/>
                <w:sz w:val="30"/>
                <w:szCs w:val="30"/>
              </w:rPr>
            </w:pPr>
          </w:p>
        </w:tc>
      </w:tr>
    </w:tbl>
    <w:p w:rsidR="00C60A40" w:rsidRDefault="00C60A40" w:rsidP="00C60A40"/>
    <w:p w:rsidR="00C60A40" w:rsidRPr="00273667" w:rsidRDefault="00C60A40" w:rsidP="00C60A40">
      <w:pPr>
        <w:jc w:val="both"/>
        <w:rPr>
          <w:i/>
          <w:sz w:val="19"/>
          <w:szCs w:val="19"/>
        </w:rPr>
      </w:pPr>
    </w:p>
    <w:p w:rsidR="005D1A39" w:rsidRDefault="005D1A39" w:rsidP="005D1A39">
      <w:pPr>
        <w:jc w:val="both"/>
        <w:rPr>
          <w:rFonts w:ascii="Arial" w:hAnsi="Arial"/>
          <w:i/>
          <w:sz w:val="23"/>
          <w:szCs w:val="23"/>
        </w:rPr>
      </w:pPr>
    </w:p>
    <w:p w:rsidR="00697AAD" w:rsidRDefault="005D1A39" w:rsidP="005D1A39">
      <w:r>
        <w:rPr>
          <w:rFonts w:ascii="Arial" w:hAnsi="Arial" w:cs="Arial"/>
          <w:sz w:val="24"/>
          <w:szCs w:val="24"/>
        </w:rPr>
        <w:br w:type="page"/>
      </w:r>
    </w:p>
    <w:sectPr w:rsidR="00697AAD" w:rsidSect="00C60A40">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12" w:rsidRDefault="009A7F12" w:rsidP="005D1A39">
      <w:r>
        <w:separator/>
      </w:r>
    </w:p>
  </w:endnote>
  <w:endnote w:type="continuationSeparator" w:id="0">
    <w:p w:rsidR="009A7F12" w:rsidRDefault="009A7F12" w:rsidP="005D1A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12" w:rsidRDefault="009A7F12" w:rsidP="005D1A39">
      <w:r>
        <w:separator/>
      </w:r>
    </w:p>
  </w:footnote>
  <w:footnote w:type="continuationSeparator" w:id="0">
    <w:p w:rsidR="009A7F12" w:rsidRDefault="009A7F12" w:rsidP="005D1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40" w:rsidRPr="00C60A40" w:rsidRDefault="00C60A40" w:rsidP="00C60A40">
    <w:pPr>
      <w:pStyle w:val="Header"/>
      <w:jc w:val="center"/>
      <w:rPr>
        <w:rFonts w:ascii="Arial" w:hAnsi="Arial" w:cs="Arial"/>
        <w:sz w:val="36"/>
        <w:szCs w:val="36"/>
        <w:u w:val="single"/>
      </w:rPr>
    </w:pPr>
    <w:r w:rsidRPr="00C60A40">
      <w:rPr>
        <w:rFonts w:ascii="Arial" w:hAnsi="Arial" w:cs="Arial"/>
        <w:sz w:val="36"/>
        <w:szCs w:val="36"/>
        <w:u w:val="single"/>
      </w:rPr>
      <w:t xml:space="preserve">Supporting Pupils With Medical Conditions </w:t>
    </w:r>
  </w:p>
  <w:p w:rsidR="00C60A40" w:rsidRPr="00C60A40" w:rsidRDefault="00C60A40" w:rsidP="00C60A40">
    <w:pPr>
      <w:pStyle w:val="Header"/>
      <w:jc w:val="center"/>
      <w:rPr>
        <w:rFonts w:ascii="Arial" w:hAnsi="Arial" w:cs="Arial"/>
        <w:sz w:val="36"/>
        <w:szCs w:val="36"/>
        <w:u w:val="single"/>
      </w:rPr>
    </w:pPr>
    <w:r w:rsidRPr="00C60A40">
      <w:rPr>
        <w:rFonts w:ascii="Arial" w:hAnsi="Arial" w:cs="Arial"/>
        <w:sz w:val="36"/>
        <w:szCs w:val="36"/>
        <w:u w:val="single"/>
      </w:rPr>
      <w:t>At Seaton Sluice First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40" w:rsidRPr="00910C54" w:rsidRDefault="00C60A40" w:rsidP="00D9367D">
    <w:pPr>
      <w:pStyle w:val="Header"/>
      <w:rPr>
        <w:sz w:val="19"/>
        <w:szCs w:val="19"/>
      </w:rPr>
    </w:pPr>
    <w:r w:rsidRPr="00910C54">
      <w:rPr>
        <w:noProof/>
        <w:sz w:val="19"/>
        <w:szCs w:val="19"/>
        <w:lang w:eastAsia="en-GB"/>
      </w:rPr>
      <w:pict>
        <v:shapetype id="_x0000_t202" coordsize="21600,21600" o:spt="202" path="m,l,21600r21600,l21600,xe">
          <v:stroke joinstyle="miter"/>
          <v:path gradientshapeok="t" o:connecttype="rect"/>
        </v:shapetype>
        <v:shape id="_x0000_s2050" type="#_x0000_t202" style="position:absolute;margin-left:13.15pt;margin-top:-2.8pt;width:132pt;height:18pt;z-index:251661312" stroked="f">
          <v:textbox style="mso-next-textbox:#_x0000_s2050">
            <w:txbxContent>
              <w:p w:rsidR="00C60A40" w:rsidRPr="00910C54" w:rsidRDefault="00C60A40" w:rsidP="00FA1994">
                <w:pPr>
                  <w:rPr>
                    <w:sz w:val="19"/>
                    <w:szCs w:val="19"/>
                  </w:rPr>
                </w:pPr>
              </w:p>
            </w:txbxContent>
          </v:textbox>
        </v:shape>
      </w:pict>
    </w:r>
    <w:r w:rsidRPr="00910C54">
      <w:rPr>
        <w:noProof/>
        <w:sz w:val="19"/>
        <w:szCs w:val="19"/>
        <w:lang w:eastAsia="en-GB"/>
      </w:rPr>
      <w:pict>
        <v:shape id="_x0000_s2049" type="#_x0000_t202" style="position:absolute;margin-left:1.15pt;margin-top:3.2pt;width:138pt;height:24pt;z-index:251660288" stroked="f">
          <v:textbox style="mso-next-textbox:#_x0000_s2049">
            <w:txbxContent>
              <w:p w:rsidR="00C60A40" w:rsidRPr="00910C54" w:rsidRDefault="00C60A40" w:rsidP="00750112">
                <w:pPr>
                  <w:rPr>
                    <w:sz w:val="19"/>
                    <w:szCs w:val="19"/>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39" w:rsidRPr="005D1A39" w:rsidRDefault="005D1A39">
    <w:pPr>
      <w:pStyle w:val="Header"/>
      <w:rPr>
        <w:rFonts w:ascii="Arial" w:hAnsi="Arial" w:cs="Arial"/>
        <w:sz w:val="28"/>
        <w:szCs w:val="28"/>
        <w:u w:val="single"/>
      </w:rPr>
    </w:pPr>
    <w:r w:rsidRPr="005D1A39">
      <w:rPr>
        <w:rFonts w:ascii="Arial" w:hAnsi="Arial" w:cs="Arial"/>
        <w:sz w:val="28"/>
        <w:szCs w:val="28"/>
        <w:u w:val="single"/>
      </w:rPr>
      <w:t>Supporting Pupils With Medical Conditions at Seaton Sluice First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64D99E"/>
    <w:lvl w:ilvl="0">
      <w:numFmt w:val="decimal"/>
      <w:lvlText w:val="*"/>
      <w:lvlJc w:val="left"/>
    </w:lvl>
  </w:abstractNum>
  <w:abstractNum w:abstractNumId="1">
    <w:nsid w:val="09CA39FB"/>
    <w:multiLevelType w:val="hybridMultilevel"/>
    <w:tmpl w:val="3816EEE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A4B17"/>
    <w:multiLevelType w:val="hybridMultilevel"/>
    <w:tmpl w:val="F9ACF228"/>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2757B"/>
    <w:multiLevelType w:val="hybridMultilevel"/>
    <w:tmpl w:val="961ADADC"/>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754EE7"/>
    <w:multiLevelType w:val="hybridMultilevel"/>
    <w:tmpl w:val="6B0661A8"/>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38F2"/>
    <w:multiLevelType w:val="hybridMultilevel"/>
    <w:tmpl w:val="A3764DC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1173B"/>
    <w:multiLevelType w:val="hybridMultilevel"/>
    <w:tmpl w:val="E5267BBE"/>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A72A74"/>
    <w:multiLevelType w:val="hybridMultilevel"/>
    <w:tmpl w:val="C2F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6195D"/>
    <w:multiLevelType w:val="hybridMultilevel"/>
    <w:tmpl w:val="5C2A2C8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2F046E"/>
    <w:multiLevelType w:val="hybridMultilevel"/>
    <w:tmpl w:val="372E37C2"/>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37F47"/>
    <w:multiLevelType w:val="hybridMultilevel"/>
    <w:tmpl w:val="55B69EF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B2E64"/>
    <w:multiLevelType w:val="hybridMultilevel"/>
    <w:tmpl w:val="DA5824F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BC73F1"/>
    <w:multiLevelType w:val="hybridMultilevel"/>
    <w:tmpl w:val="472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04FA1"/>
    <w:multiLevelType w:val="hybridMultilevel"/>
    <w:tmpl w:val="C2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750096"/>
    <w:multiLevelType w:val="hybridMultilevel"/>
    <w:tmpl w:val="5CA2380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9639C6"/>
    <w:multiLevelType w:val="hybridMultilevel"/>
    <w:tmpl w:val="231418E6"/>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E0890"/>
    <w:multiLevelType w:val="hybridMultilevel"/>
    <w:tmpl w:val="E6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3427C"/>
    <w:multiLevelType w:val="hybridMultilevel"/>
    <w:tmpl w:val="BA04D3D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8">
    <w:nsid w:val="72125FA8"/>
    <w:multiLevelType w:val="hybridMultilevel"/>
    <w:tmpl w:val="FC7602E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E1C0F"/>
    <w:multiLevelType w:val="hybridMultilevel"/>
    <w:tmpl w:val="426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804BB"/>
    <w:multiLevelType w:val="hybridMultilevel"/>
    <w:tmpl w:val="4324251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C1B56"/>
    <w:multiLevelType w:val="hybridMultilevel"/>
    <w:tmpl w:val="BB786B26"/>
    <w:lvl w:ilvl="0" w:tplc="08090001">
      <w:start w:val="1"/>
      <w:numFmt w:val="bullet"/>
      <w:lvlText w:val=""/>
      <w:lvlJc w:val="left"/>
      <w:pPr>
        <w:ind w:left="789" w:hanging="360"/>
      </w:pPr>
      <w:rPr>
        <w:rFonts w:ascii="Symbol" w:hAnsi="Symbol"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2">
    <w:nsid w:val="74DF536C"/>
    <w:multiLevelType w:val="hybridMultilevel"/>
    <w:tmpl w:val="1C765B90"/>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F81170"/>
    <w:multiLevelType w:val="hybridMultilevel"/>
    <w:tmpl w:val="406C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D65D21"/>
    <w:multiLevelType w:val="hybridMultilevel"/>
    <w:tmpl w:val="28BAB66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5E7E06"/>
    <w:multiLevelType w:val="hybridMultilevel"/>
    <w:tmpl w:val="EB0A759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6">
    <w:nsid w:val="7F3D0E5C"/>
    <w:multiLevelType w:val="hybridMultilevel"/>
    <w:tmpl w:val="F77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5"/>
  </w:num>
  <w:num w:numId="5">
    <w:abstractNumId w:val="18"/>
  </w:num>
  <w:num w:numId="6">
    <w:abstractNumId w:val="9"/>
  </w:num>
  <w:num w:numId="7">
    <w:abstractNumId w:val="24"/>
  </w:num>
  <w:num w:numId="8">
    <w:abstractNumId w:val="4"/>
  </w:num>
  <w:num w:numId="9">
    <w:abstractNumId w:val="11"/>
  </w:num>
  <w:num w:numId="10">
    <w:abstractNumId w:val="8"/>
  </w:num>
  <w:num w:numId="11">
    <w:abstractNumId w:val="21"/>
  </w:num>
  <w:num w:numId="12">
    <w:abstractNumId w:val="6"/>
  </w:num>
  <w:num w:numId="13">
    <w:abstractNumId w:val="2"/>
  </w:num>
  <w:num w:numId="14">
    <w:abstractNumId w:val="3"/>
  </w:num>
  <w:num w:numId="15">
    <w:abstractNumId w:val="22"/>
  </w:num>
  <w:num w:numId="16">
    <w:abstractNumId w:val="20"/>
  </w:num>
  <w:num w:numId="17">
    <w:abstractNumId w:val="10"/>
  </w:num>
  <w:num w:numId="18">
    <w:abstractNumId w:val="15"/>
  </w:num>
  <w:num w:numId="19">
    <w:abstractNumId w:val="19"/>
  </w:num>
  <w:num w:numId="20">
    <w:abstractNumId w:val="0"/>
    <w:lvlOverride w:ilvl="0">
      <w:lvl w:ilvl="0">
        <w:start w:val="1"/>
        <w:numFmt w:val="bullet"/>
        <w:lvlText w:val=""/>
        <w:legacy w:legacy="1" w:legacySpace="0" w:legacyIndent="283"/>
        <w:lvlJc w:val="left"/>
        <w:pPr>
          <w:ind w:left="1026" w:hanging="283"/>
        </w:pPr>
        <w:rPr>
          <w:rFonts w:ascii="Symbol" w:hAnsi="Symbol" w:hint="default"/>
        </w:rPr>
      </w:lvl>
    </w:lvlOverride>
  </w:num>
  <w:num w:numId="21">
    <w:abstractNumId w:val="17"/>
  </w:num>
  <w:num w:numId="22">
    <w:abstractNumId w:val="12"/>
  </w:num>
  <w:num w:numId="23">
    <w:abstractNumId w:val="26"/>
  </w:num>
  <w:num w:numId="24">
    <w:abstractNumId w:val="7"/>
  </w:num>
  <w:num w:numId="25">
    <w:abstractNumId w:val="23"/>
  </w:num>
  <w:num w:numId="26">
    <w:abstractNumId w:val="1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D1A39"/>
    <w:rsid w:val="000824DC"/>
    <w:rsid w:val="00507701"/>
    <w:rsid w:val="005D1A39"/>
    <w:rsid w:val="00697AAD"/>
    <w:rsid w:val="009A7F12"/>
    <w:rsid w:val="00C60A40"/>
    <w:rsid w:val="00CE2A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lang/>
    </w:rPr>
  </w:style>
  <w:style w:type="character" w:customStyle="1" w:styleId="AmandaChar">
    <w:name w:val="Amanda Char"/>
    <w:link w:val="Amanda"/>
    <w:rsid w:val="005D1A39"/>
    <w:rPr>
      <w:rFonts w:ascii="Arial" w:eastAsia="Times New Roman" w:hAnsi="Arial" w:cs="Times New Roman"/>
      <w:b/>
      <w:color w:val="5F497A"/>
      <w:sz w:val="36"/>
      <w:szCs w:val="36"/>
      <w:lang/>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D1A39"/>
    <w:pPr>
      <w:tabs>
        <w:tab w:val="center" w:pos="4513"/>
        <w:tab w:val="right" w:pos="9026"/>
      </w:tabs>
    </w:pPr>
  </w:style>
  <w:style w:type="character" w:customStyle="1" w:styleId="FooterChar">
    <w:name w:val="Footer Char"/>
    <w:basedOn w:val="DefaultParagraphFont"/>
    <w:link w:val="Footer"/>
    <w:uiPriority w:val="99"/>
    <w:semiHidden/>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rPr>
      <w:lang/>
    </w:rPr>
  </w:style>
  <w:style w:type="character" w:customStyle="1" w:styleId="Style1Char">
    <w:name w:val="Style1 Char"/>
    <w:link w:val="Style1"/>
    <w:rsid w:val="00C60A40"/>
    <w:rPr>
      <w:rFonts w:ascii="Times New Roman" w:eastAsia="Times New Roman" w:hAnsi="Times New Roman" w:cs="Times New Roman"/>
      <w:sz w:val="20"/>
      <w:szCs w:val="20"/>
      <w:lang/>
    </w:rPr>
  </w:style>
  <w:style w:type="paragraph" w:customStyle="1" w:styleId="Style2">
    <w:name w:val="Style2"/>
    <w:basedOn w:val="Normal"/>
    <w:link w:val="Style2Char"/>
    <w:qFormat/>
    <w:rsid w:val="00C60A40"/>
    <w:pPr>
      <w:ind w:right="96"/>
      <w:jc w:val="center"/>
    </w:pPr>
    <w:rPr>
      <w:rFonts w:ascii="Arial" w:hAnsi="Arial"/>
      <w:b/>
      <w:sz w:val="40"/>
      <w:szCs w:val="40"/>
      <w:lang/>
    </w:rPr>
  </w:style>
  <w:style w:type="character" w:customStyle="1" w:styleId="Style2Char">
    <w:name w:val="Style2 Char"/>
    <w:link w:val="Style2"/>
    <w:rsid w:val="00C60A40"/>
    <w:rPr>
      <w:rFonts w:ascii="Arial" w:eastAsia="Times New Roman" w:hAnsi="Arial" w:cs="Times New Roman"/>
      <w:b/>
      <w:sz w:val="40"/>
      <w:szCs w:val="4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uk/" TargetMode="External"/><Relationship Id="rId13" Type="http://schemas.openxmlformats.org/officeDocument/2006/relationships/hyperlink" Target="https://www.evidence.nhs.uk/about-evidence-services/content-and-sources/medicines-inform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anaphylaxi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atonsluicesouth.northumberland.sch.uk/website/policies/1064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org.uk/" TargetMode="External"/><Relationship Id="rId5" Type="http://schemas.openxmlformats.org/officeDocument/2006/relationships/footnotes" Target="footnotes.xml"/><Relationship Id="rId15" Type="http://schemas.openxmlformats.org/officeDocument/2006/relationships/hyperlink" Target="http://www.diabetes.org.uk/" TargetMode="External"/><Relationship Id="rId10" Type="http://schemas.openxmlformats.org/officeDocument/2006/relationships/hyperlink" Target="https://www.epilepsy.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pilepsysociety.org.uk/" TargetMode="External"/><Relationship Id="rId14" Type="http://schemas.openxmlformats.org/officeDocument/2006/relationships/hyperlink" Target="https://www.res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10076</Words>
  <Characters>57439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2017-07-17T19:28:00Z</dcterms:created>
  <dcterms:modified xsi:type="dcterms:W3CDTF">2017-07-17T20:13:00Z</dcterms:modified>
</cp:coreProperties>
</file>